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22" w:rsidRPr="00A56487" w:rsidRDefault="00A01211" w:rsidP="00A56487">
      <w:pPr>
        <w:jc w:val="center"/>
        <w:rPr>
          <w:b/>
          <w:bCs/>
          <w:sz w:val="32"/>
          <w:szCs w:val="32"/>
          <w:u w:val="single"/>
        </w:rPr>
      </w:pPr>
      <w:r w:rsidRPr="00A56487">
        <w:rPr>
          <w:b/>
          <w:bCs/>
          <w:sz w:val="32"/>
          <w:szCs w:val="32"/>
          <w:u w:val="single"/>
        </w:rPr>
        <w:t>ILM LEVEL 2 AWARD IN INTRODUCTION TO MENTORING SKILLS</w:t>
      </w:r>
    </w:p>
    <w:p w:rsidR="00A56487" w:rsidRDefault="00A56487"/>
    <w:p w:rsidR="00A01211" w:rsidRDefault="00C65270" w:rsidP="00C6527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ASSIGNMENT TASK ONE</w:t>
      </w:r>
    </w:p>
    <w:p w:rsidR="00C65270" w:rsidRPr="00C65270" w:rsidRDefault="00C65270" w:rsidP="00C65270">
      <w:pPr>
        <w:rPr>
          <w:b/>
          <w:bCs/>
          <w:sz w:val="24"/>
          <w:szCs w:val="24"/>
          <w:u w:val="single"/>
        </w:rPr>
      </w:pPr>
    </w:p>
    <w:p w:rsidR="00A01211" w:rsidRPr="00274D95" w:rsidRDefault="00A01211" w:rsidP="00A01211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274D95">
        <w:rPr>
          <w:b/>
          <w:bCs/>
          <w:sz w:val="24"/>
          <w:szCs w:val="24"/>
          <w:u w:val="single"/>
        </w:rPr>
        <w:t>The role of mentoring</w:t>
      </w:r>
    </w:p>
    <w:p w:rsidR="0074503B" w:rsidRDefault="0074503B" w:rsidP="0074503B">
      <w:pPr>
        <w:pStyle w:val="ListParagraph"/>
      </w:pPr>
    </w:p>
    <w:p w:rsidR="00A01211" w:rsidRPr="00274D95" w:rsidRDefault="00A01211" w:rsidP="00A01211">
      <w:pPr>
        <w:pStyle w:val="ListParagraph"/>
        <w:numPr>
          <w:ilvl w:val="1"/>
          <w:numId w:val="1"/>
        </w:numPr>
        <w:rPr>
          <w:rFonts w:ascii="Gill Sans MT" w:hAnsi="Gill Sans MT"/>
          <w:b/>
          <w:bCs/>
        </w:rPr>
      </w:pPr>
      <w:r w:rsidRPr="00274D95">
        <w:rPr>
          <w:rFonts w:ascii="Gill Sans MT" w:hAnsi="Gill Sans MT"/>
          <w:b/>
          <w:bCs/>
        </w:rPr>
        <w:t>Please describe the principle features of the role of an effective mentor</w:t>
      </w:r>
    </w:p>
    <w:p w:rsidR="00A01211" w:rsidRDefault="00A56487" w:rsidP="00C65270">
      <w:pPr>
        <w:ind w:left="360"/>
      </w:pPr>
      <w:r>
        <w:t xml:space="preserve">The role of an </w:t>
      </w:r>
      <w:r w:rsidR="001E5452">
        <w:t xml:space="preserve">effective mentor is to provide structure for the client, to enable </w:t>
      </w:r>
      <w:r w:rsidR="00272AE6">
        <w:t>them</w:t>
      </w:r>
      <w:r w:rsidR="001E5452">
        <w:t xml:space="preserve"> to achi</w:t>
      </w:r>
      <w:r w:rsidR="00272AE6">
        <w:t>eve their goals, help</w:t>
      </w:r>
      <w:r w:rsidR="001E5452">
        <w:t xml:space="preserve"> iden</w:t>
      </w:r>
      <w:r w:rsidR="00272AE6">
        <w:t xml:space="preserve">tify the resources they have, set effective goals, support </w:t>
      </w:r>
      <w:r w:rsidR="001E5452">
        <w:t>the</w:t>
      </w:r>
      <w:r w:rsidR="00272AE6">
        <w:t xml:space="preserve">ir client with development plans, </w:t>
      </w:r>
      <w:r w:rsidR="001E5452">
        <w:t>challenge the</w:t>
      </w:r>
      <w:r w:rsidR="00272AE6">
        <w:t>ir</w:t>
      </w:r>
      <w:r w:rsidR="001E5452">
        <w:t xml:space="preserve"> thinking</w:t>
      </w:r>
      <w:r w:rsidR="00272AE6">
        <w:t xml:space="preserve">, and create space for them. </w:t>
      </w:r>
      <w:r w:rsidR="00106028">
        <w:t xml:space="preserve"> Also the mentor provides confidentiality and helps the mentee grow and see other perspectives, they help their mentee manage risk and feel safe</w:t>
      </w:r>
      <w:r w:rsidR="00227C87">
        <w:t>, as</w:t>
      </w:r>
      <w:r w:rsidR="00106028">
        <w:t xml:space="preserve"> the mentor would not knowingly place them at risk or in danger.</w:t>
      </w:r>
    </w:p>
    <w:p w:rsidR="00A01211" w:rsidRPr="00274D95" w:rsidRDefault="00A01211" w:rsidP="00A01211">
      <w:pPr>
        <w:pStyle w:val="ListParagraph"/>
        <w:numPr>
          <w:ilvl w:val="1"/>
          <w:numId w:val="1"/>
        </w:numPr>
        <w:rPr>
          <w:rFonts w:ascii="Gill Sans MT" w:hAnsi="Gill Sans MT"/>
          <w:b/>
          <w:bCs/>
        </w:rPr>
      </w:pPr>
      <w:r w:rsidRPr="00274D95">
        <w:rPr>
          <w:rFonts w:ascii="Gill Sans MT" w:hAnsi="Gill Sans MT"/>
          <w:b/>
          <w:bCs/>
        </w:rPr>
        <w:t>Please describe the principle features of two or more benefits of mentoring</w:t>
      </w:r>
    </w:p>
    <w:p w:rsidR="00A01211" w:rsidRDefault="001E5452" w:rsidP="000E771F">
      <w:pPr>
        <w:ind w:left="360"/>
      </w:pPr>
      <w:r>
        <w:t>The</w:t>
      </w:r>
      <w:r w:rsidR="00272AE6">
        <w:t xml:space="preserve"> benefits of mentoring</w:t>
      </w:r>
      <w:r w:rsidR="000E771F">
        <w:t xml:space="preserve"> </w:t>
      </w:r>
      <w:r w:rsidR="00272AE6">
        <w:t xml:space="preserve"> </w:t>
      </w:r>
      <w:r w:rsidR="000E771F">
        <w:t xml:space="preserve">is </w:t>
      </w:r>
      <w:r w:rsidR="00272AE6">
        <w:t xml:space="preserve">a </w:t>
      </w:r>
      <w:r>
        <w:t>s</w:t>
      </w:r>
      <w:r w:rsidR="00272AE6">
        <w:t xml:space="preserve">tructured approach to finding </w:t>
      </w:r>
      <w:r>
        <w:t>solution</w:t>
      </w:r>
      <w:r w:rsidR="00272AE6">
        <w:t>s, as an</w:t>
      </w:r>
      <w:r>
        <w:t xml:space="preserve"> effective de</w:t>
      </w:r>
      <w:r w:rsidR="00272AE6">
        <w:t>velopment process or to</w:t>
      </w:r>
      <w:r w:rsidR="000E771F">
        <w:t xml:space="preserve">ol, </w:t>
      </w:r>
      <w:r w:rsidR="00272AE6">
        <w:t xml:space="preserve">a personalized </w:t>
      </w:r>
      <w:r>
        <w:t xml:space="preserve">and tailored </w:t>
      </w:r>
      <w:r w:rsidR="00272AE6">
        <w:t>process to</w:t>
      </w:r>
      <w:r>
        <w:t xml:space="preserve"> individual </w:t>
      </w:r>
      <w:r w:rsidR="00272AE6">
        <w:t>needs, helping empower people</w:t>
      </w:r>
      <w:r>
        <w:t xml:space="preserve"> to take control</w:t>
      </w:r>
      <w:r w:rsidR="00272AE6">
        <w:t>, along with helping</w:t>
      </w:r>
      <w:r>
        <w:t xml:space="preserve"> you think in a d</w:t>
      </w:r>
      <w:r w:rsidR="004D2BDF">
        <w:t>ifferent way.</w:t>
      </w:r>
      <w:r w:rsidR="00DB30A3">
        <w:t xml:space="preserve">  It is also a great support to introducing someone new to an organization</w:t>
      </w:r>
      <w:r>
        <w:t xml:space="preserve"> </w:t>
      </w:r>
    </w:p>
    <w:p w:rsidR="00A01211" w:rsidRPr="00274D95" w:rsidRDefault="00A01211" w:rsidP="00A01211">
      <w:pPr>
        <w:pStyle w:val="ListParagraph"/>
        <w:numPr>
          <w:ilvl w:val="1"/>
          <w:numId w:val="1"/>
        </w:numPr>
        <w:rPr>
          <w:rFonts w:ascii="Gill Sans MT" w:hAnsi="Gill Sans MT"/>
          <w:b/>
          <w:bCs/>
        </w:rPr>
      </w:pPr>
      <w:r w:rsidRPr="00274D95">
        <w:rPr>
          <w:rFonts w:ascii="Gill Sans MT" w:hAnsi="Gill Sans MT"/>
          <w:b/>
          <w:bCs/>
        </w:rPr>
        <w:t>Please describe the principle features of at least two barriers to effective mentoring; then please describe the principle features of how to overcome the barriers you have described</w:t>
      </w:r>
    </w:p>
    <w:p w:rsidR="001E5452" w:rsidRDefault="001E5452" w:rsidP="001E5452">
      <w:pPr>
        <w:ind w:left="360"/>
      </w:pPr>
      <w:r>
        <w:t>Barriers to effective mentoring:</w:t>
      </w:r>
    </w:p>
    <w:p w:rsidR="001E5452" w:rsidRDefault="001E5452" w:rsidP="00C65270">
      <w:pPr>
        <w:pStyle w:val="ListParagraph"/>
        <w:numPr>
          <w:ilvl w:val="0"/>
          <w:numId w:val="2"/>
        </w:numPr>
      </w:pPr>
      <w:r>
        <w:t>Judging</w:t>
      </w:r>
    </w:p>
    <w:p w:rsidR="001E5452" w:rsidRDefault="001E5452" w:rsidP="00C65270">
      <w:pPr>
        <w:pStyle w:val="ListParagraph"/>
        <w:numPr>
          <w:ilvl w:val="0"/>
          <w:numId w:val="2"/>
        </w:numPr>
      </w:pPr>
      <w:r>
        <w:t>Poor environment</w:t>
      </w:r>
    </w:p>
    <w:p w:rsidR="001E5452" w:rsidRDefault="001E5452" w:rsidP="00C65270">
      <w:pPr>
        <w:pStyle w:val="ListParagraph"/>
        <w:numPr>
          <w:ilvl w:val="0"/>
          <w:numId w:val="2"/>
        </w:numPr>
      </w:pPr>
      <w:r>
        <w:t>Taking control of the session, rather than the client running the session</w:t>
      </w:r>
    </w:p>
    <w:p w:rsidR="0043663E" w:rsidRDefault="0043663E" w:rsidP="00C65270">
      <w:pPr>
        <w:pStyle w:val="ListParagraph"/>
        <w:numPr>
          <w:ilvl w:val="0"/>
          <w:numId w:val="2"/>
        </w:numPr>
      </w:pPr>
      <w:r>
        <w:t>Values</w:t>
      </w:r>
    </w:p>
    <w:p w:rsidR="00C65270" w:rsidRDefault="00C65270" w:rsidP="00C65270">
      <w:pPr>
        <w:pStyle w:val="ListParagraph"/>
        <w:numPr>
          <w:ilvl w:val="0"/>
          <w:numId w:val="2"/>
        </w:numPr>
      </w:pPr>
      <w:r>
        <w:t>Inner dialogue</w:t>
      </w:r>
    </w:p>
    <w:p w:rsidR="001E5452" w:rsidRDefault="001E5452" w:rsidP="00F55DC5">
      <w:pPr>
        <w:pStyle w:val="ListParagraph"/>
        <w:numPr>
          <w:ilvl w:val="0"/>
          <w:numId w:val="2"/>
        </w:numPr>
      </w:pPr>
      <w:r>
        <w:t xml:space="preserve">Maintaining </w:t>
      </w:r>
      <w:r w:rsidR="0043663E">
        <w:t>the contract agreement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05"/>
        <w:gridCol w:w="4611"/>
      </w:tblGrid>
      <w:tr w:rsidR="0043663E" w:rsidTr="0043663E">
        <w:tc>
          <w:tcPr>
            <w:tcW w:w="4675" w:type="dxa"/>
          </w:tcPr>
          <w:p w:rsidR="0043663E" w:rsidRPr="00C65270" w:rsidRDefault="0043663E" w:rsidP="001E5452">
            <w:pPr>
              <w:rPr>
                <w:b/>
                <w:bCs/>
              </w:rPr>
            </w:pPr>
            <w:r w:rsidRPr="00C65270">
              <w:rPr>
                <w:b/>
                <w:bCs/>
              </w:rPr>
              <w:t>Feature</w:t>
            </w:r>
          </w:p>
        </w:tc>
        <w:tc>
          <w:tcPr>
            <w:tcW w:w="4675" w:type="dxa"/>
          </w:tcPr>
          <w:p w:rsidR="0043663E" w:rsidRPr="00C65270" w:rsidRDefault="0043663E" w:rsidP="001E5452">
            <w:pPr>
              <w:rPr>
                <w:b/>
                <w:bCs/>
              </w:rPr>
            </w:pPr>
            <w:r w:rsidRPr="00C65270">
              <w:rPr>
                <w:b/>
                <w:bCs/>
              </w:rPr>
              <w:t>Overcome</w:t>
            </w:r>
          </w:p>
        </w:tc>
      </w:tr>
      <w:tr w:rsidR="0043663E" w:rsidTr="00227C87">
        <w:trPr>
          <w:trHeight w:val="818"/>
        </w:trPr>
        <w:tc>
          <w:tcPr>
            <w:tcW w:w="4675" w:type="dxa"/>
          </w:tcPr>
          <w:p w:rsidR="00D7794A" w:rsidRDefault="00D7794A" w:rsidP="001E5452"/>
          <w:p w:rsidR="00D7794A" w:rsidRDefault="0043663E" w:rsidP="00227C87">
            <w:r>
              <w:t>Judging</w:t>
            </w:r>
          </w:p>
        </w:tc>
        <w:tc>
          <w:tcPr>
            <w:tcW w:w="4675" w:type="dxa"/>
          </w:tcPr>
          <w:p w:rsidR="00D7794A" w:rsidRDefault="00D7794A" w:rsidP="001E5452"/>
          <w:p w:rsidR="00F3596E" w:rsidRDefault="00272AE6" w:rsidP="00227C87">
            <w:r>
              <w:t>Work</w:t>
            </w:r>
            <w:r w:rsidR="00D7794A">
              <w:t xml:space="preserve"> to suspend judgment</w:t>
            </w:r>
            <w:r>
              <w:t xml:space="preserve"> and </w:t>
            </w:r>
            <w:r w:rsidR="00FE40DF">
              <w:t>withhold</w:t>
            </w:r>
            <w:r>
              <w:t xml:space="preserve"> personal  view</w:t>
            </w:r>
            <w:r w:rsidR="00DF354F">
              <w:t>s</w:t>
            </w:r>
            <w:r>
              <w:t xml:space="preserve"> of what is being discussed</w:t>
            </w:r>
          </w:p>
        </w:tc>
      </w:tr>
      <w:tr w:rsidR="0043663E" w:rsidTr="0043663E">
        <w:tc>
          <w:tcPr>
            <w:tcW w:w="4675" w:type="dxa"/>
          </w:tcPr>
          <w:p w:rsidR="00D7794A" w:rsidRDefault="00D7794A" w:rsidP="001E5452"/>
          <w:p w:rsidR="0043663E" w:rsidRDefault="00D7794A" w:rsidP="001E5452">
            <w:r>
              <w:t>Inner dialogue</w:t>
            </w:r>
          </w:p>
          <w:p w:rsidR="00D7794A" w:rsidRDefault="00D7794A" w:rsidP="001E5452"/>
        </w:tc>
        <w:tc>
          <w:tcPr>
            <w:tcW w:w="4675" w:type="dxa"/>
          </w:tcPr>
          <w:p w:rsidR="00D7794A" w:rsidRDefault="00D7794A" w:rsidP="001E5452"/>
          <w:p w:rsidR="00D7794A" w:rsidRDefault="00272AE6" w:rsidP="00227C87">
            <w:r>
              <w:t>Practice</w:t>
            </w:r>
            <w:r w:rsidR="00D7794A">
              <w:t xml:space="preserve"> mindfulness techniques to remove inner dialogue</w:t>
            </w:r>
          </w:p>
        </w:tc>
      </w:tr>
      <w:tr w:rsidR="00D7794A" w:rsidTr="0043663E">
        <w:tc>
          <w:tcPr>
            <w:tcW w:w="4675" w:type="dxa"/>
          </w:tcPr>
          <w:p w:rsidR="00C65270" w:rsidRDefault="00C65270" w:rsidP="001E5452"/>
          <w:p w:rsidR="00D7794A" w:rsidRDefault="00D7794A" w:rsidP="001E5452">
            <w:r>
              <w:t>Taking control of a session</w:t>
            </w:r>
          </w:p>
          <w:p w:rsidR="00C65270" w:rsidRDefault="00C65270" w:rsidP="001E5452"/>
        </w:tc>
        <w:tc>
          <w:tcPr>
            <w:tcW w:w="4675" w:type="dxa"/>
          </w:tcPr>
          <w:p w:rsidR="00C65270" w:rsidRDefault="00C65270" w:rsidP="001E5452"/>
          <w:p w:rsidR="00C65270" w:rsidRDefault="00C65270" w:rsidP="00227C87">
            <w:r>
              <w:t>Make su</w:t>
            </w:r>
            <w:r w:rsidR="00272AE6">
              <w:t>re to book a room ahead of time and</w:t>
            </w:r>
            <w:r>
              <w:t xml:space="preserve"> remove distractions</w:t>
            </w:r>
          </w:p>
        </w:tc>
      </w:tr>
    </w:tbl>
    <w:p w:rsidR="00A01211" w:rsidRDefault="00A01211" w:rsidP="00F42026"/>
    <w:p w:rsidR="00A01211" w:rsidRPr="00274D95" w:rsidRDefault="00A01211" w:rsidP="00A01211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274D95">
        <w:rPr>
          <w:b/>
          <w:bCs/>
          <w:sz w:val="24"/>
          <w:szCs w:val="24"/>
          <w:u w:val="single"/>
        </w:rPr>
        <w:lastRenderedPageBreak/>
        <w:t>Understanding the characteristics of an effective mentor</w:t>
      </w:r>
    </w:p>
    <w:p w:rsidR="0074503B" w:rsidRDefault="0074503B" w:rsidP="0074503B">
      <w:pPr>
        <w:pStyle w:val="ListParagraph"/>
      </w:pPr>
    </w:p>
    <w:p w:rsidR="00A01211" w:rsidRPr="00274D95" w:rsidRDefault="00A01211" w:rsidP="00A01211">
      <w:pPr>
        <w:pStyle w:val="ListParagraph"/>
        <w:numPr>
          <w:ilvl w:val="1"/>
          <w:numId w:val="1"/>
        </w:numPr>
        <w:rPr>
          <w:rFonts w:ascii="Gill Sans MT" w:hAnsi="Gill Sans MT"/>
          <w:b/>
          <w:bCs/>
        </w:rPr>
      </w:pPr>
      <w:r w:rsidRPr="00274D95">
        <w:rPr>
          <w:rFonts w:ascii="Gill Sans MT" w:hAnsi="Gill Sans MT"/>
          <w:b/>
          <w:bCs/>
        </w:rPr>
        <w:t>Please list the key skills of a mentor, using a structured format and providing enough detail to demonstrate that you understand those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11AB2" w:rsidTr="00011AB2">
        <w:tc>
          <w:tcPr>
            <w:tcW w:w="4675" w:type="dxa"/>
          </w:tcPr>
          <w:p w:rsidR="00011AB2" w:rsidRPr="00272AE6" w:rsidRDefault="001F68C6" w:rsidP="00A01211">
            <w:pPr>
              <w:rPr>
                <w:b/>
                <w:bCs/>
              </w:rPr>
            </w:pPr>
            <w:r w:rsidRPr="00272AE6">
              <w:rPr>
                <w:b/>
                <w:bCs/>
              </w:rPr>
              <w:t>Skills</w:t>
            </w:r>
          </w:p>
        </w:tc>
        <w:tc>
          <w:tcPr>
            <w:tcW w:w="4675" w:type="dxa"/>
          </w:tcPr>
          <w:p w:rsidR="00011AB2" w:rsidRPr="00272AE6" w:rsidRDefault="001F68C6" w:rsidP="00A01211">
            <w:pPr>
              <w:rPr>
                <w:b/>
                <w:bCs/>
              </w:rPr>
            </w:pPr>
            <w:r w:rsidRPr="00272AE6">
              <w:rPr>
                <w:b/>
                <w:bCs/>
              </w:rPr>
              <w:t xml:space="preserve">Definition </w:t>
            </w:r>
          </w:p>
        </w:tc>
      </w:tr>
      <w:tr w:rsidR="00011AB2" w:rsidTr="00011AB2">
        <w:tc>
          <w:tcPr>
            <w:tcW w:w="4675" w:type="dxa"/>
          </w:tcPr>
          <w:p w:rsidR="00011AB2" w:rsidRDefault="00414A7B" w:rsidP="00A01211">
            <w:r>
              <w:t>Supportive</w:t>
            </w:r>
          </w:p>
        </w:tc>
        <w:tc>
          <w:tcPr>
            <w:tcW w:w="4675" w:type="dxa"/>
          </w:tcPr>
          <w:p w:rsidR="00011AB2" w:rsidRDefault="00CB32E2" w:rsidP="00A01211">
            <w:r>
              <w:t xml:space="preserve">To show encouragement, understanding and care </w:t>
            </w:r>
          </w:p>
        </w:tc>
      </w:tr>
      <w:tr w:rsidR="00011AB2" w:rsidTr="00011AB2">
        <w:tc>
          <w:tcPr>
            <w:tcW w:w="4675" w:type="dxa"/>
          </w:tcPr>
          <w:p w:rsidR="00011AB2" w:rsidRDefault="00414A7B" w:rsidP="00A01211">
            <w:r>
              <w:t>Trustworthy</w:t>
            </w:r>
          </w:p>
        </w:tc>
        <w:tc>
          <w:tcPr>
            <w:tcW w:w="4675" w:type="dxa"/>
          </w:tcPr>
          <w:p w:rsidR="00011AB2" w:rsidRDefault="00CB32E2" w:rsidP="00A01211">
            <w:r>
              <w:t>Dependable, reliable and honest</w:t>
            </w:r>
          </w:p>
        </w:tc>
      </w:tr>
      <w:tr w:rsidR="00011AB2" w:rsidTr="00011AB2">
        <w:tc>
          <w:tcPr>
            <w:tcW w:w="4675" w:type="dxa"/>
          </w:tcPr>
          <w:p w:rsidR="00011AB2" w:rsidRDefault="00414A7B" w:rsidP="00A01211">
            <w:r>
              <w:t>Leadership</w:t>
            </w:r>
          </w:p>
        </w:tc>
        <w:tc>
          <w:tcPr>
            <w:tcW w:w="4675" w:type="dxa"/>
          </w:tcPr>
          <w:p w:rsidR="00011AB2" w:rsidRDefault="00CB32E2" w:rsidP="00A01211">
            <w:r>
              <w:t xml:space="preserve">To manage and motivate, to help others learn and grow </w:t>
            </w:r>
          </w:p>
        </w:tc>
      </w:tr>
      <w:tr w:rsidR="00011AB2" w:rsidTr="00011AB2">
        <w:tc>
          <w:tcPr>
            <w:tcW w:w="4675" w:type="dxa"/>
          </w:tcPr>
          <w:p w:rsidR="00011AB2" w:rsidRDefault="00414A7B" w:rsidP="00A01211">
            <w:r>
              <w:t>Motivator</w:t>
            </w:r>
          </w:p>
        </w:tc>
        <w:tc>
          <w:tcPr>
            <w:tcW w:w="4675" w:type="dxa"/>
          </w:tcPr>
          <w:p w:rsidR="00011AB2" w:rsidRDefault="005C39F4" w:rsidP="00A01211">
            <w:r>
              <w:t>To encourage and to set clear</w:t>
            </w:r>
            <w:r w:rsidR="00A924AE">
              <w:t xml:space="preserve"> goals, to listen and show </w:t>
            </w:r>
            <w:r>
              <w:t>they can count on you for support</w:t>
            </w:r>
          </w:p>
        </w:tc>
      </w:tr>
      <w:tr w:rsidR="00011AB2" w:rsidTr="00011AB2">
        <w:tc>
          <w:tcPr>
            <w:tcW w:w="4675" w:type="dxa"/>
          </w:tcPr>
          <w:p w:rsidR="00011AB2" w:rsidRDefault="00414A7B" w:rsidP="00A01211">
            <w:r>
              <w:t>Good listener</w:t>
            </w:r>
          </w:p>
        </w:tc>
        <w:tc>
          <w:tcPr>
            <w:tcW w:w="4675" w:type="dxa"/>
          </w:tcPr>
          <w:p w:rsidR="00011AB2" w:rsidRDefault="005C39F4" w:rsidP="00A01211">
            <w:r>
              <w:t>Someone who gives their</w:t>
            </w:r>
            <w:r w:rsidR="00272AE6">
              <w:t xml:space="preserve"> un</w:t>
            </w:r>
            <w:r>
              <w:t>divided attention</w:t>
            </w:r>
            <w:r w:rsidR="00F97CDD">
              <w:t xml:space="preserve"> and</w:t>
            </w:r>
            <w:r w:rsidR="0067644F">
              <w:t xml:space="preserve"> shows</w:t>
            </w:r>
            <w:r w:rsidR="00F97CDD">
              <w:t xml:space="preserve"> </w:t>
            </w:r>
            <w:r w:rsidR="0067644F">
              <w:t xml:space="preserve">interest, </w:t>
            </w:r>
            <w:r w:rsidR="00F97CDD">
              <w:t>understands and supports you</w:t>
            </w:r>
          </w:p>
        </w:tc>
      </w:tr>
      <w:tr w:rsidR="00011AB2" w:rsidTr="00011AB2">
        <w:tc>
          <w:tcPr>
            <w:tcW w:w="4675" w:type="dxa"/>
          </w:tcPr>
          <w:p w:rsidR="00011AB2" w:rsidRDefault="00414A7B" w:rsidP="00A01211">
            <w:r>
              <w:t xml:space="preserve">Empathetic </w:t>
            </w:r>
          </w:p>
        </w:tc>
        <w:tc>
          <w:tcPr>
            <w:tcW w:w="4675" w:type="dxa"/>
          </w:tcPr>
          <w:p w:rsidR="00011AB2" w:rsidRDefault="00F97CDD" w:rsidP="00A01211">
            <w:r>
              <w:t>To feel and understand the other person’s feelings</w:t>
            </w:r>
            <w:r w:rsidR="00C15ED8">
              <w:t xml:space="preserve"> and experiences</w:t>
            </w:r>
          </w:p>
        </w:tc>
      </w:tr>
      <w:tr w:rsidR="00011AB2" w:rsidTr="00011AB2">
        <w:tc>
          <w:tcPr>
            <w:tcW w:w="4675" w:type="dxa"/>
          </w:tcPr>
          <w:p w:rsidR="00011AB2" w:rsidRDefault="00272AE6" w:rsidP="00A01211">
            <w:r>
              <w:t>To g</w:t>
            </w:r>
            <w:r w:rsidR="00414A7B">
              <w:t xml:space="preserve">uide and show direction </w:t>
            </w:r>
          </w:p>
        </w:tc>
        <w:tc>
          <w:tcPr>
            <w:tcW w:w="4675" w:type="dxa"/>
          </w:tcPr>
          <w:p w:rsidR="00011AB2" w:rsidRDefault="001D475A" w:rsidP="00A01211">
            <w:r>
              <w:t xml:space="preserve">To manage and supervise </w:t>
            </w:r>
          </w:p>
        </w:tc>
      </w:tr>
      <w:tr w:rsidR="00414A7B" w:rsidTr="00011AB2">
        <w:tc>
          <w:tcPr>
            <w:tcW w:w="4675" w:type="dxa"/>
          </w:tcPr>
          <w:p w:rsidR="00414A7B" w:rsidRDefault="00272AE6" w:rsidP="00A01211">
            <w:r>
              <w:t>Warm</w:t>
            </w:r>
          </w:p>
        </w:tc>
        <w:tc>
          <w:tcPr>
            <w:tcW w:w="4675" w:type="dxa"/>
          </w:tcPr>
          <w:p w:rsidR="00414A7B" w:rsidRDefault="00272AE6" w:rsidP="00A01211">
            <w:r>
              <w:t>To be kind, friendly,</w:t>
            </w:r>
            <w:r w:rsidR="00396C6C">
              <w:t xml:space="preserve"> and approachable </w:t>
            </w:r>
          </w:p>
        </w:tc>
      </w:tr>
      <w:tr w:rsidR="00414A7B" w:rsidTr="00011AB2">
        <w:tc>
          <w:tcPr>
            <w:tcW w:w="4675" w:type="dxa"/>
          </w:tcPr>
          <w:p w:rsidR="00414A7B" w:rsidRDefault="00414A7B" w:rsidP="00A01211">
            <w:r>
              <w:t>Vision</w:t>
            </w:r>
          </w:p>
        </w:tc>
        <w:tc>
          <w:tcPr>
            <w:tcW w:w="4675" w:type="dxa"/>
          </w:tcPr>
          <w:p w:rsidR="00414A7B" w:rsidRDefault="001D475A" w:rsidP="00A01211">
            <w:r>
              <w:t xml:space="preserve">To </w:t>
            </w:r>
            <w:r w:rsidR="00272AE6">
              <w:t>set a plan to achieve a</w:t>
            </w:r>
            <w:r>
              <w:t xml:space="preserve"> goal</w:t>
            </w:r>
          </w:p>
        </w:tc>
      </w:tr>
      <w:tr w:rsidR="00414A7B" w:rsidTr="00011AB2">
        <w:tc>
          <w:tcPr>
            <w:tcW w:w="4675" w:type="dxa"/>
          </w:tcPr>
          <w:p w:rsidR="00414A7B" w:rsidRDefault="00414A7B" w:rsidP="00A01211">
            <w:r>
              <w:t>Inspiring</w:t>
            </w:r>
          </w:p>
        </w:tc>
        <w:tc>
          <w:tcPr>
            <w:tcW w:w="4675" w:type="dxa"/>
          </w:tcPr>
          <w:p w:rsidR="00414A7B" w:rsidRDefault="00FD761A" w:rsidP="00A01211">
            <w:r>
              <w:t xml:space="preserve">To make someone </w:t>
            </w:r>
            <w:r w:rsidR="001A264F">
              <w:t>want to achieve their goals</w:t>
            </w:r>
          </w:p>
        </w:tc>
      </w:tr>
      <w:tr w:rsidR="00414A7B" w:rsidTr="00011AB2">
        <w:tc>
          <w:tcPr>
            <w:tcW w:w="4675" w:type="dxa"/>
          </w:tcPr>
          <w:p w:rsidR="00414A7B" w:rsidRDefault="00414A7B" w:rsidP="00A01211">
            <w:r>
              <w:t>Responsible</w:t>
            </w:r>
          </w:p>
        </w:tc>
        <w:tc>
          <w:tcPr>
            <w:tcW w:w="4675" w:type="dxa"/>
          </w:tcPr>
          <w:p w:rsidR="00414A7B" w:rsidRDefault="00F13F4F" w:rsidP="00A01211">
            <w:r>
              <w:t>To be reliable and dependable, to have a passion dealing with people, to be trusted to do what is right</w:t>
            </w:r>
          </w:p>
        </w:tc>
      </w:tr>
      <w:tr w:rsidR="00414A7B" w:rsidTr="00011AB2">
        <w:tc>
          <w:tcPr>
            <w:tcW w:w="4675" w:type="dxa"/>
          </w:tcPr>
          <w:p w:rsidR="00414A7B" w:rsidRDefault="00414A7B" w:rsidP="00A01211">
            <w:r>
              <w:t>Structure</w:t>
            </w:r>
            <w:r w:rsidR="00980267">
              <w:t>d</w:t>
            </w:r>
          </w:p>
        </w:tc>
        <w:tc>
          <w:tcPr>
            <w:tcW w:w="4675" w:type="dxa"/>
          </w:tcPr>
          <w:p w:rsidR="00414A7B" w:rsidRDefault="002C16B2" w:rsidP="00A01211">
            <w:r>
              <w:t>To organize and arrange, to build a framework</w:t>
            </w:r>
          </w:p>
        </w:tc>
      </w:tr>
      <w:tr w:rsidR="00414A7B" w:rsidTr="00011AB2">
        <w:tc>
          <w:tcPr>
            <w:tcW w:w="4675" w:type="dxa"/>
          </w:tcPr>
          <w:p w:rsidR="00414A7B" w:rsidRDefault="00414A7B" w:rsidP="00A01211">
            <w:r>
              <w:t>Focused</w:t>
            </w:r>
          </w:p>
        </w:tc>
        <w:tc>
          <w:tcPr>
            <w:tcW w:w="4675" w:type="dxa"/>
          </w:tcPr>
          <w:p w:rsidR="00414A7B" w:rsidRDefault="00F3596E" w:rsidP="00A01211">
            <w:r>
              <w:t>Maintaining focus on the root of the issue</w:t>
            </w:r>
          </w:p>
        </w:tc>
      </w:tr>
      <w:tr w:rsidR="00414A7B" w:rsidTr="00011AB2">
        <w:tc>
          <w:tcPr>
            <w:tcW w:w="4675" w:type="dxa"/>
          </w:tcPr>
          <w:p w:rsidR="00414A7B" w:rsidRDefault="00414A7B" w:rsidP="00A01211">
            <w:r>
              <w:t>Right mind set</w:t>
            </w:r>
          </w:p>
        </w:tc>
        <w:tc>
          <w:tcPr>
            <w:tcW w:w="4675" w:type="dxa"/>
          </w:tcPr>
          <w:p w:rsidR="00414A7B" w:rsidRDefault="00341CDB" w:rsidP="00A01211">
            <w:r>
              <w:t>Free mental disposition</w:t>
            </w:r>
            <w:r w:rsidR="001D6980">
              <w:t xml:space="preserve"> to a person’s </w:t>
            </w:r>
            <w:r w:rsidR="00C03882">
              <w:t xml:space="preserve">interpretations, </w:t>
            </w:r>
            <w:r w:rsidR="001D6980">
              <w:t>responses</w:t>
            </w:r>
            <w:r w:rsidR="00C03882">
              <w:t>, outlook</w:t>
            </w:r>
            <w:r w:rsidR="001D6980">
              <w:t xml:space="preserve"> and attitude</w:t>
            </w:r>
          </w:p>
        </w:tc>
      </w:tr>
      <w:tr w:rsidR="00414A7B" w:rsidTr="00011AB2">
        <w:tc>
          <w:tcPr>
            <w:tcW w:w="4675" w:type="dxa"/>
          </w:tcPr>
          <w:p w:rsidR="00414A7B" w:rsidRDefault="00414A7B" w:rsidP="00A01211">
            <w:r>
              <w:t>Clear mind</w:t>
            </w:r>
          </w:p>
        </w:tc>
        <w:tc>
          <w:tcPr>
            <w:tcW w:w="4675" w:type="dxa"/>
          </w:tcPr>
          <w:p w:rsidR="00414A7B" w:rsidRDefault="00F14C79" w:rsidP="00A01211">
            <w:r>
              <w:t>Healthy mind, stability and understanding</w:t>
            </w:r>
            <w:r w:rsidR="00F90F0D">
              <w:t xml:space="preserve">, free of doubts beliefs and </w:t>
            </w:r>
            <w:r w:rsidR="003C4B32">
              <w:t>judgment</w:t>
            </w:r>
          </w:p>
        </w:tc>
      </w:tr>
      <w:tr w:rsidR="00414A7B" w:rsidTr="00011AB2">
        <w:tc>
          <w:tcPr>
            <w:tcW w:w="4675" w:type="dxa"/>
          </w:tcPr>
          <w:p w:rsidR="00414A7B" w:rsidRDefault="00414A7B" w:rsidP="00A01211">
            <w:r>
              <w:t>Energy</w:t>
            </w:r>
          </w:p>
        </w:tc>
        <w:tc>
          <w:tcPr>
            <w:tcW w:w="4675" w:type="dxa"/>
          </w:tcPr>
          <w:p w:rsidR="00414A7B" w:rsidRDefault="001344BD" w:rsidP="00A01211">
            <w:r>
              <w:t>A</w:t>
            </w:r>
            <w:r w:rsidR="003C4B32">
              <w:t xml:space="preserve"> physical and mental strength</w:t>
            </w:r>
            <w:r>
              <w:t xml:space="preserve"> you need before a mentoring session</w:t>
            </w:r>
          </w:p>
        </w:tc>
      </w:tr>
      <w:tr w:rsidR="00414A7B" w:rsidTr="00011AB2">
        <w:tc>
          <w:tcPr>
            <w:tcW w:w="4675" w:type="dxa"/>
          </w:tcPr>
          <w:p w:rsidR="00414A7B" w:rsidRDefault="00414A7B" w:rsidP="00A01211">
            <w:r>
              <w:t>Pace</w:t>
            </w:r>
          </w:p>
        </w:tc>
        <w:tc>
          <w:tcPr>
            <w:tcW w:w="4675" w:type="dxa"/>
          </w:tcPr>
          <w:p w:rsidR="00414A7B" w:rsidRDefault="0067644F" w:rsidP="00A01211">
            <w:r>
              <w:t>Allows space to think</w:t>
            </w:r>
            <w:r w:rsidR="00F113CA">
              <w:t xml:space="preserve"> – Pace allows space</w:t>
            </w:r>
          </w:p>
        </w:tc>
      </w:tr>
      <w:tr w:rsidR="00414A7B" w:rsidTr="00011AB2">
        <w:tc>
          <w:tcPr>
            <w:tcW w:w="4675" w:type="dxa"/>
          </w:tcPr>
          <w:p w:rsidR="00414A7B" w:rsidRDefault="00414A7B" w:rsidP="00A01211">
            <w:r>
              <w:t>Calm</w:t>
            </w:r>
          </w:p>
        </w:tc>
        <w:tc>
          <w:tcPr>
            <w:tcW w:w="4675" w:type="dxa"/>
          </w:tcPr>
          <w:p w:rsidR="00414A7B" w:rsidRDefault="00F61BEC" w:rsidP="00A01211">
            <w:r>
              <w:t xml:space="preserve">A peaceful  mental and emotional state </w:t>
            </w:r>
          </w:p>
        </w:tc>
      </w:tr>
      <w:tr w:rsidR="00414A7B" w:rsidTr="00011AB2">
        <w:tc>
          <w:tcPr>
            <w:tcW w:w="4675" w:type="dxa"/>
          </w:tcPr>
          <w:p w:rsidR="00414A7B" w:rsidRDefault="00414A7B" w:rsidP="00A01211">
            <w:r>
              <w:t xml:space="preserve">Discipline  </w:t>
            </w:r>
          </w:p>
        </w:tc>
        <w:tc>
          <w:tcPr>
            <w:tcW w:w="4675" w:type="dxa"/>
          </w:tcPr>
          <w:p w:rsidR="00414A7B" w:rsidRDefault="006A2EF3" w:rsidP="00A01211">
            <w:r>
              <w:t>To be organized, timely and structured</w:t>
            </w:r>
          </w:p>
        </w:tc>
      </w:tr>
      <w:tr w:rsidR="00044BD7" w:rsidTr="00011AB2">
        <w:tc>
          <w:tcPr>
            <w:tcW w:w="4675" w:type="dxa"/>
          </w:tcPr>
          <w:p w:rsidR="00044BD7" w:rsidRDefault="00044BD7" w:rsidP="00A01211">
            <w:r>
              <w:t xml:space="preserve">Suspending judgement </w:t>
            </w:r>
          </w:p>
        </w:tc>
        <w:tc>
          <w:tcPr>
            <w:tcW w:w="4675" w:type="dxa"/>
          </w:tcPr>
          <w:p w:rsidR="00044BD7" w:rsidRDefault="00401723" w:rsidP="00A01211">
            <w:r>
              <w:t xml:space="preserve">Withholding </w:t>
            </w:r>
            <w:r w:rsidR="00980267">
              <w:t xml:space="preserve"> pe</w:t>
            </w:r>
            <w:r>
              <w:t xml:space="preserve">rsonal  views </w:t>
            </w:r>
            <w:r w:rsidR="00980267">
              <w:t>of what is being discussed</w:t>
            </w:r>
          </w:p>
        </w:tc>
      </w:tr>
      <w:tr w:rsidR="00044BD7" w:rsidTr="00011AB2">
        <w:tc>
          <w:tcPr>
            <w:tcW w:w="4675" w:type="dxa"/>
          </w:tcPr>
          <w:p w:rsidR="00044BD7" w:rsidRDefault="00044BD7" w:rsidP="00A01211">
            <w:r>
              <w:t>Questioning</w:t>
            </w:r>
          </w:p>
        </w:tc>
        <w:tc>
          <w:tcPr>
            <w:tcW w:w="4675" w:type="dxa"/>
          </w:tcPr>
          <w:p w:rsidR="00044BD7" w:rsidRDefault="00044BD7" w:rsidP="00A01211">
            <w:r>
              <w:t>There are many ty</w:t>
            </w:r>
            <w:r w:rsidR="00980267">
              <w:t>pes of questions, these include; s</w:t>
            </w:r>
            <w:r>
              <w:t>pecific, closed, open, probing, leading, hypothetical and reflective</w:t>
            </w:r>
          </w:p>
        </w:tc>
      </w:tr>
    </w:tbl>
    <w:p w:rsidR="00A01211" w:rsidRDefault="00A01211" w:rsidP="00A01211"/>
    <w:p w:rsidR="001B3028" w:rsidRDefault="001B3028" w:rsidP="00A01211">
      <w:bookmarkStart w:id="0" w:name="_GoBack"/>
      <w:bookmarkEnd w:id="0"/>
    </w:p>
    <w:p w:rsidR="00F132E6" w:rsidRDefault="00F132E6" w:rsidP="00A01211"/>
    <w:p w:rsidR="00A01211" w:rsidRPr="00274D95" w:rsidRDefault="001B61CA" w:rsidP="00A01211">
      <w:pPr>
        <w:pStyle w:val="ListParagraph"/>
        <w:numPr>
          <w:ilvl w:val="1"/>
          <w:numId w:val="1"/>
        </w:numPr>
        <w:rPr>
          <w:rFonts w:ascii="Gill Sans MT" w:hAnsi="Gill Sans MT"/>
          <w:b/>
          <w:bCs/>
        </w:rPr>
      </w:pPr>
      <w:r w:rsidRPr="00274D95">
        <w:rPr>
          <w:rFonts w:ascii="Gill Sans MT" w:hAnsi="Gill Sans MT"/>
          <w:b/>
          <w:bCs/>
        </w:rPr>
        <w:lastRenderedPageBreak/>
        <w:t>Please explain how to use different questioning and listening techniques including an explanation of how these techniques support the mentoring role and give appropriate examples</w:t>
      </w:r>
    </w:p>
    <w:p w:rsidR="00044BD7" w:rsidRDefault="00044BD7" w:rsidP="00044BD7">
      <w:pPr>
        <w:pStyle w:val="ListParagraph"/>
        <w:ind w:left="1080"/>
        <w:rPr>
          <w:b/>
          <w:bCs/>
        </w:rPr>
      </w:pPr>
    </w:p>
    <w:p w:rsidR="00802BFA" w:rsidRDefault="00044BD7" w:rsidP="00802BFA">
      <w:pPr>
        <w:pStyle w:val="ListParagraph"/>
        <w:numPr>
          <w:ilvl w:val="0"/>
          <w:numId w:val="6"/>
        </w:numPr>
        <w:rPr>
          <w:b/>
          <w:bCs/>
        </w:rPr>
      </w:pPr>
      <w:r w:rsidRPr="00044BD7">
        <w:rPr>
          <w:b/>
          <w:bCs/>
        </w:rPr>
        <w:t>Rapport</w:t>
      </w:r>
    </w:p>
    <w:p w:rsidR="00C020AB" w:rsidRPr="00C020AB" w:rsidRDefault="00C020AB" w:rsidP="00C020AB">
      <w:pPr>
        <w:pStyle w:val="ListParagraph"/>
        <w:numPr>
          <w:ilvl w:val="0"/>
          <w:numId w:val="3"/>
        </w:numPr>
      </w:pPr>
      <w:r w:rsidRPr="00C020AB">
        <w:t>Contracting</w:t>
      </w:r>
    </w:p>
    <w:p w:rsidR="006861F4" w:rsidRPr="00676548" w:rsidRDefault="00575BF1" w:rsidP="006861F4">
      <w:pPr>
        <w:pStyle w:val="ListParagraph"/>
        <w:numPr>
          <w:ilvl w:val="0"/>
          <w:numId w:val="3"/>
        </w:numPr>
      </w:pPr>
      <w:r w:rsidRPr="00676548">
        <w:t>To warm up</w:t>
      </w:r>
    </w:p>
    <w:p w:rsidR="00044BD7" w:rsidRDefault="00980267" w:rsidP="00044BD7">
      <w:pPr>
        <w:pStyle w:val="ListParagraph"/>
        <w:numPr>
          <w:ilvl w:val="0"/>
          <w:numId w:val="3"/>
        </w:numPr>
      </w:pPr>
      <w:r>
        <w:t>T</w:t>
      </w:r>
      <w:r w:rsidR="00044BD7">
        <w:t>o make sure the client is comfortable to proceed</w:t>
      </w:r>
    </w:p>
    <w:p w:rsidR="00802BFA" w:rsidRDefault="00980267" w:rsidP="00044BD7">
      <w:pPr>
        <w:pStyle w:val="ListParagraph"/>
        <w:numPr>
          <w:ilvl w:val="0"/>
          <w:numId w:val="3"/>
        </w:numPr>
      </w:pPr>
      <w:r>
        <w:t xml:space="preserve">To manage </w:t>
      </w:r>
      <w:r w:rsidR="00802BFA">
        <w:t>timings</w:t>
      </w:r>
    </w:p>
    <w:p w:rsidR="00802BFA" w:rsidRDefault="00802BFA" w:rsidP="00802BFA">
      <w:pPr>
        <w:pStyle w:val="ListParagraph"/>
        <w:ind w:left="1080"/>
      </w:pPr>
      <w:r>
        <w:t>Examples:</w:t>
      </w:r>
    </w:p>
    <w:p w:rsidR="007D664B" w:rsidRDefault="00802BFA" w:rsidP="00ED4148">
      <w:pPr>
        <w:pStyle w:val="ListParagraph"/>
        <w:numPr>
          <w:ilvl w:val="0"/>
          <w:numId w:val="17"/>
        </w:numPr>
      </w:pPr>
      <w:r>
        <w:t>A</w:t>
      </w:r>
      <w:r w:rsidR="00044BD7">
        <w:t>sk if the cli</w:t>
      </w:r>
      <w:r w:rsidR="00980267">
        <w:t>ent is comfortable with the allocated time</w:t>
      </w:r>
    </w:p>
    <w:p w:rsidR="007852EF" w:rsidRDefault="007852EF" w:rsidP="00ED4148">
      <w:pPr>
        <w:pStyle w:val="ListParagraph"/>
        <w:numPr>
          <w:ilvl w:val="0"/>
          <w:numId w:val="17"/>
        </w:numPr>
      </w:pPr>
      <w:r>
        <w:t>Ask if they are ready to proceed with the session</w:t>
      </w:r>
    </w:p>
    <w:p w:rsidR="002A3F4F" w:rsidRDefault="002A3F4F" w:rsidP="002A3F4F">
      <w:pPr>
        <w:pStyle w:val="ListParagraph"/>
        <w:ind w:left="1080"/>
      </w:pPr>
    </w:p>
    <w:p w:rsidR="0074503B" w:rsidRDefault="007D0C3C" w:rsidP="007D0C3C">
      <w:pPr>
        <w:pStyle w:val="ListParagraph"/>
        <w:numPr>
          <w:ilvl w:val="0"/>
          <w:numId w:val="6"/>
        </w:numPr>
        <w:rPr>
          <w:b/>
          <w:bCs/>
        </w:rPr>
      </w:pPr>
      <w:r w:rsidRPr="007D0C3C">
        <w:rPr>
          <w:b/>
          <w:bCs/>
        </w:rPr>
        <w:t xml:space="preserve">Exploration </w:t>
      </w:r>
    </w:p>
    <w:p w:rsidR="003D496F" w:rsidRDefault="003D496F" w:rsidP="003D496F">
      <w:pPr>
        <w:pStyle w:val="ListParagraph"/>
        <w:numPr>
          <w:ilvl w:val="0"/>
          <w:numId w:val="3"/>
        </w:numPr>
      </w:pPr>
      <w:r w:rsidRPr="003D496F">
        <w:t>To gain understanding</w:t>
      </w:r>
    </w:p>
    <w:p w:rsidR="003D496F" w:rsidRDefault="003D496F" w:rsidP="003D496F">
      <w:pPr>
        <w:pStyle w:val="ListParagraph"/>
        <w:numPr>
          <w:ilvl w:val="0"/>
          <w:numId w:val="3"/>
        </w:numPr>
      </w:pPr>
      <w:r>
        <w:t>To build trust</w:t>
      </w:r>
    </w:p>
    <w:p w:rsidR="003D496F" w:rsidRDefault="003D496F" w:rsidP="003D496F">
      <w:pPr>
        <w:pStyle w:val="ListParagraph"/>
        <w:numPr>
          <w:ilvl w:val="0"/>
          <w:numId w:val="3"/>
        </w:numPr>
      </w:pPr>
      <w:r>
        <w:t>To signpost what is going to happen</w:t>
      </w:r>
    </w:p>
    <w:p w:rsidR="007D0C3C" w:rsidRDefault="003D496F" w:rsidP="003D496F">
      <w:pPr>
        <w:pStyle w:val="ListParagraph"/>
        <w:numPr>
          <w:ilvl w:val="0"/>
          <w:numId w:val="3"/>
        </w:numPr>
      </w:pPr>
      <w:r>
        <w:t>To draw out the areas of discussion</w:t>
      </w:r>
    </w:p>
    <w:p w:rsidR="00802BFA" w:rsidRDefault="00802BFA" w:rsidP="00802BFA">
      <w:pPr>
        <w:pStyle w:val="ListParagraph"/>
        <w:ind w:left="1080"/>
      </w:pPr>
      <w:r>
        <w:t>Examples:</w:t>
      </w:r>
    </w:p>
    <w:p w:rsidR="00802BFA" w:rsidRDefault="00802BFA" w:rsidP="00ED4148">
      <w:pPr>
        <w:pStyle w:val="ListParagraph"/>
        <w:numPr>
          <w:ilvl w:val="0"/>
          <w:numId w:val="18"/>
        </w:numPr>
      </w:pPr>
      <w:r>
        <w:t>What would you like to discuss today</w:t>
      </w:r>
    </w:p>
    <w:p w:rsidR="00802BFA" w:rsidRDefault="006861F4" w:rsidP="00ED4148">
      <w:pPr>
        <w:pStyle w:val="ListParagraph"/>
        <w:numPr>
          <w:ilvl w:val="0"/>
          <w:numId w:val="18"/>
        </w:numPr>
      </w:pPr>
      <w:r>
        <w:t>Can you explain some more about……</w:t>
      </w:r>
    </w:p>
    <w:p w:rsidR="003D496F" w:rsidRPr="003D496F" w:rsidRDefault="003D496F" w:rsidP="003D496F">
      <w:pPr>
        <w:pStyle w:val="ListParagraph"/>
        <w:ind w:left="1080"/>
      </w:pPr>
    </w:p>
    <w:p w:rsidR="007D0C3C" w:rsidRPr="007D0C3C" w:rsidRDefault="007D0C3C" w:rsidP="007D0C3C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Focus</w:t>
      </w:r>
    </w:p>
    <w:p w:rsidR="0074503B" w:rsidRDefault="007D0C3C" w:rsidP="007D0C3C">
      <w:pPr>
        <w:pStyle w:val="ListParagraph"/>
        <w:numPr>
          <w:ilvl w:val="0"/>
          <w:numId w:val="3"/>
        </w:numPr>
      </w:pPr>
      <w:r>
        <w:t>To use challenging questions, narrowing it down</w:t>
      </w:r>
    </w:p>
    <w:p w:rsidR="007D0C3C" w:rsidRDefault="007D0C3C" w:rsidP="007D0C3C">
      <w:pPr>
        <w:pStyle w:val="ListParagraph"/>
        <w:numPr>
          <w:ilvl w:val="0"/>
          <w:numId w:val="3"/>
        </w:numPr>
      </w:pPr>
      <w:r>
        <w:t>To use commitment questions</w:t>
      </w:r>
    </w:p>
    <w:p w:rsidR="00130DE1" w:rsidRDefault="002A3F4F" w:rsidP="00676548">
      <w:pPr>
        <w:pStyle w:val="ListParagraph"/>
        <w:ind w:left="1080"/>
      </w:pPr>
      <w:r>
        <w:t>Examples:</w:t>
      </w:r>
    </w:p>
    <w:p w:rsidR="00ED4148" w:rsidRDefault="00ED4148" w:rsidP="00ED4148">
      <w:pPr>
        <w:pStyle w:val="ListParagraph"/>
        <w:numPr>
          <w:ilvl w:val="0"/>
          <w:numId w:val="19"/>
        </w:numPr>
      </w:pPr>
      <w:r>
        <w:t>What is stopping you?</w:t>
      </w:r>
    </w:p>
    <w:p w:rsidR="00ED4148" w:rsidRDefault="00ED4148" w:rsidP="00ED4148">
      <w:pPr>
        <w:pStyle w:val="ListParagraph"/>
        <w:numPr>
          <w:ilvl w:val="0"/>
          <w:numId w:val="19"/>
        </w:numPr>
      </w:pPr>
      <w:r>
        <w:t>What would you need to make it happen?</w:t>
      </w:r>
    </w:p>
    <w:p w:rsidR="00ED4148" w:rsidRDefault="00ED4148" w:rsidP="00ED4148">
      <w:pPr>
        <w:pStyle w:val="ListParagraph"/>
        <w:numPr>
          <w:ilvl w:val="0"/>
          <w:numId w:val="19"/>
        </w:numPr>
      </w:pPr>
      <w:r>
        <w:t xml:space="preserve">What does perfection mean to you? </w:t>
      </w:r>
    </w:p>
    <w:p w:rsidR="00676548" w:rsidRDefault="00676548" w:rsidP="00676548">
      <w:pPr>
        <w:pStyle w:val="ListParagraph"/>
        <w:ind w:left="1080"/>
      </w:pPr>
    </w:p>
    <w:p w:rsidR="00130DE1" w:rsidRDefault="00130DE1" w:rsidP="00130DE1">
      <w:pPr>
        <w:pStyle w:val="ListParagraph"/>
        <w:numPr>
          <w:ilvl w:val="0"/>
          <w:numId w:val="6"/>
        </w:numPr>
        <w:rPr>
          <w:b/>
          <w:bCs/>
        </w:rPr>
      </w:pPr>
      <w:r w:rsidRPr="00130DE1">
        <w:rPr>
          <w:b/>
          <w:bCs/>
        </w:rPr>
        <w:t>Reality</w:t>
      </w:r>
    </w:p>
    <w:p w:rsidR="00130DE1" w:rsidRDefault="00980267" w:rsidP="00130DE1">
      <w:pPr>
        <w:pStyle w:val="ListParagraph"/>
        <w:numPr>
          <w:ilvl w:val="0"/>
          <w:numId w:val="3"/>
        </w:numPr>
      </w:pPr>
      <w:r>
        <w:t>Ask challenging questions</w:t>
      </w:r>
    </w:p>
    <w:p w:rsidR="00130DE1" w:rsidRDefault="00130DE1" w:rsidP="00130DE1">
      <w:pPr>
        <w:pStyle w:val="ListParagraph"/>
        <w:numPr>
          <w:ilvl w:val="0"/>
          <w:numId w:val="3"/>
        </w:numPr>
      </w:pPr>
      <w:r>
        <w:t>Questions to set priorities</w:t>
      </w:r>
    </w:p>
    <w:p w:rsidR="0074503B" w:rsidRDefault="00130DE1" w:rsidP="00130DE1">
      <w:pPr>
        <w:pStyle w:val="ListParagraph"/>
        <w:numPr>
          <w:ilvl w:val="0"/>
          <w:numId w:val="3"/>
        </w:numPr>
      </w:pPr>
      <w:r>
        <w:t xml:space="preserve">Provide hypothetical </w:t>
      </w:r>
      <w:r w:rsidR="00ED4148">
        <w:t>questions</w:t>
      </w:r>
    </w:p>
    <w:p w:rsidR="00E47AB0" w:rsidRDefault="00E47AB0" w:rsidP="00E47AB0">
      <w:pPr>
        <w:pStyle w:val="ListParagraph"/>
        <w:ind w:left="1080"/>
      </w:pPr>
      <w:r>
        <w:t>Examples:</w:t>
      </w:r>
    </w:p>
    <w:p w:rsidR="00ED4148" w:rsidRDefault="00ED4148" w:rsidP="0084524F">
      <w:pPr>
        <w:pStyle w:val="ListParagraph"/>
        <w:numPr>
          <w:ilvl w:val="0"/>
          <w:numId w:val="19"/>
        </w:numPr>
      </w:pPr>
      <w:r>
        <w:t>How do you see yourself?</w:t>
      </w:r>
    </w:p>
    <w:p w:rsidR="00ED4148" w:rsidRDefault="00ED4148" w:rsidP="0084524F">
      <w:pPr>
        <w:pStyle w:val="ListParagraph"/>
        <w:numPr>
          <w:ilvl w:val="0"/>
          <w:numId w:val="19"/>
        </w:numPr>
      </w:pPr>
      <w:r>
        <w:t>How would you like to progress?</w:t>
      </w:r>
    </w:p>
    <w:p w:rsidR="00ED4148" w:rsidRDefault="00ED4148" w:rsidP="0084524F">
      <w:pPr>
        <w:pStyle w:val="ListParagraph"/>
        <w:numPr>
          <w:ilvl w:val="0"/>
          <w:numId w:val="19"/>
        </w:numPr>
      </w:pPr>
      <w:r>
        <w:t>What is your priority?</w:t>
      </w:r>
    </w:p>
    <w:p w:rsidR="0084524F" w:rsidRDefault="0084524F" w:rsidP="0084524F">
      <w:pPr>
        <w:pStyle w:val="ListParagraph"/>
        <w:numPr>
          <w:ilvl w:val="0"/>
          <w:numId w:val="19"/>
        </w:numPr>
      </w:pPr>
      <w:r>
        <w:t>How will you get to the destination in twenty minutes and you don’t have a car?</w:t>
      </w:r>
    </w:p>
    <w:p w:rsidR="006067B3" w:rsidRDefault="006067B3" w:rsidP="006067B3">
      <w:pPr>
        <w:pStyle w:val="ListParagraph"/>
        <w:ind w:left="1800"/>
      </w:pPr>
    </w:p>
    <w:p w:rsidR="006067B3" w:rsidRDefault="006067B3" w:rsidP="006067B3">
      <w:pPr>
        <w:pStyle w:val="ListParagraph"/>
        <w:numPr>
          <w:ilvl w:val="0"/>
          <w:numId w:val="6"/>
        </w:numPr>
        <w:rPr>
          <w:b/>
          <w:bCs/>
        </w:rPr>
      </w:pPr>
      <w:r w:rsidRPr="006067B3">
        <w:rPr>
          <w:b/>
          <w:bCs/>
        </w:rPr>
        <w:t>Listening</w:t>
      </w:r>
    </w:p>
    <w:p w:rsidR="00A32CFA" w:rsidRDefault="00A32CFA" w:rsidP="00A32CFA">
      <w:pPr>
        <w:pStyle w:val="ListParagraph"/>
        <w:rPr>
          <w:b/>
          <w:bCs/>
        </w:rPr>
      </w:pPr>
      <w:r>
        <w:rPr>
          <w:b/>
          <w:bCs/>
        </w:rPr>
        <w:t>Active listening:</w:t>
      </w:r>
    </w:p>
    <w:p w:rsidR="006067B3" w:rsidRPr="006067B3" w:rsidRDefault="006067B3" w:rsidP="006067B3">
      <w:pPr>
        <w:pStyle w:val="ListParagraph"/>
        <w:numPr>
          <w:ilvl w:val="0"/>
          <w:numId w:val="3"/>
        </w:numPr>
      </w:pPr>
      <w:r w:rsidRPr="006067B3">
        <w:t>To hear what isn’t being said</w:t>
      </w:r>
    </w:p>
    <w:p w:rsidR="006067B3" w:rsidRDefault="00605407" w:rsidP="006067B3">
      <w:pPr>
        <w:pStyle w:val="ListParagraph"/>
        <w:numPr>
          <w:ilvl w:val="0"/>
          <w:numId w:val="3"/>
        </w:numPr>
      </w:pPr>
      <w:r>
        <w:t>Shows interest and gives encouragement</w:t>
      </w:r>
    </w:p>
    <w:p w:rsidR="00605407" w:rsidRDefault="00605407" w:rsidP="006067B3">
      <w:pPr>
        <w:pStyle w:val="ListParagraph"/>
        <w:numPr>
          <w:ilvl w:val="0"/>
          <w:numId w:val="3"/>
        </w:numPr>
      </w:pPr>
      <w:r>
        <w:lastRenderedPageBreak/>
        <w:t>Shows empathy and explores feelings</w:t>
      </w:r>
    </w:p>
    <w:p w:rsidR="006067B3" w:rsidRDefault="006067B3" w:rsidP="006067B3">
      <w:pPr>
        <w:pStyle w:val="ListParagraph"/>
        <w:numPr>
          <w:ilvl w:val="0"/>
          <w:numId w:val="3"/>
        </w:numPr>
      </w:pPr>
      <w:r>
        <w:t>Listening for key messages</w:t>
      </w:r>
    </w:p>
    <w:p w:rsidR="00A32CFA" w:rsidRPr="00A32CFA" w:rsidRDefault="00A32CFA" w:rsidP="00A32CFA">
      <w:pPr>
        <w:ind w:left="720"/>
        <w:rPr>
          <w:b/>
          <w:bCs/>
        </w:rPr>
      </w:pPr>
      <w:r w:rsidRPr="00A32CFA">
        <w:rPr>
          <w:b/>
          <w:bCs/>
        </w:rPr>
        <w:t>Techniques of active listening:</w:t>
      </w:r>
    </w:p>
    <w:p w:rsidR="00A32CFA" w:rsidRDefault="00A32CFA" w:rsidP="00A32CFA">
      <w:pPr>
        <w:pStyle w:val="ListParagraph"/>
        <w:numPr>
          <w:ilvl w:val="0"/>
          <w:numId w:val="27"/>
        </w:numPr>
      </w:pPr>
      <w:r>
        <w:t>Non-verbal noises and supportive statements</w:t>
      </w:r>
    </w:p>
    <w:p w:rsidR="00A32CFA" w:rsidRDefault="00A32CFA" w:rsidP="00A32CFA">
      <w:pPr>
        <w:pStyle w:val="ListParagraph"/>
        <w:numPr>
          <w:ilvl w:val="0"/>
          <w:numId w:val="27"/>
        </w:numPr>
      </w:pPr>
      <w:r>
        <w:t>Key word repetition</w:t>
      </w:r>
    </w:p>
    <w:p w:rsidR="00A32CFA" w:rsidRDefault="00A32CFA" w:rsidP="00A32CFA">
      <w:pPr>
        <w:pStyle w:val="ListParagraph"/>
        <w:numPr>
          <w:ilvl w:val="0"/>
          <w:numId w:val="27"/>
        </w:numPr>
      </w:pPr>
      <w:r>
        <w:t>Confirmatory questions</w:t>
      </w:r>
    </w:p>
    <w:p w:rsidR="00A32CFA" w:rsidRDefault="00A32CFA" w:rsidP="000B7242">
      <w:pPr>
        <w:pStyle w:val="ListParagraph"/>
        <w:numPr>
          <w:ilvl w:val="0"/>
          <w:numId w:val="27"/>
        </w:numPr>
      </w:pPr>
      <w:r>
        <w:t>Checkout techniques</w:t>
      </w:r>
    </w:p>
    <w:p w:rsidR="006067B3" w:rsidRDefault="006067B3" w:rsidP="006067B3">
      <w:pPr>
        <w:pStyle w:val="ListParagraph"/>
        <w:ind w:left="1080"/>
      </w:pPr>
      <w:r>
        <w:t>Examples:</w:t>
      </w:r>
    </w:p>
    <w:p w:rsidR="006067B3" w:rsidRDefault="006067B3" w:rsidP="006067B3">
      <w:pPr>
        <w:pStyle w:val="ListParagraph"/>
        <w:numPr>
          <w:ilvl w:val="0"/>
          <w:numId w:val="3"/>
        </w:numPr>
      </w:pPr>
      <w:r>
        <w:t>I have never heard you talk about feedback from your manager</w:t>
      </w:r>
    </w:p>
    <w:p w:rsidR="006067B3" w:rsidRDefault="006067B3" w:rsidP="006067B3">
      <w:pPr>
        <w:pStyle w:val="ListParagraph"/>
        <w:numPr>
          <w:ilvl w:val="0"/>
          <w:numId w:val="3"/>
        </w:numPr>
      </w:pPr>
      <w:r>
        <w:t>I am hearing you have two areas you would like to discuss, am I right?</w:t>
      </w:r>
    </w:p>
    <w:p w:rsidR="006067B3" w:rsidRDefault="006067B3" w:rsidP="006067B3">
      <w:pPr>
        <w:pStyle w:val="ListParagraph"/>
        <w:numPr>
          <w:ilvl w:val="0"/>
          <w:numId w:val="3"/>
        </w:numPr>
      </w:pPr>
      <w:r>
        <w:t>What I am not hearing you mention is?</w:t>
      </w:r>
    </w:p>
    <w:p w:rsidR="006067B3" w:rsidRDefault="006067B3" w:rsidP="009534CB">
      <w:r>
        <w:t>Different kinds of questio</w:t>
      </w:r>
      <w:r w:rsidR="009534CB">
        <w:t>ning:</w:t>
      </w:r>
    </w:p>
    <w:p w:rsidR="009534CB" w:rsidRDefault="008D5837" w:rsidP="009534CB">
      <w:pPr>
        <w:pStyle w:val="ListParagraph"/>
        <w:numPr>
          <w:ilvl w:val="0"/>
          <w:numId w:val="21"/>
        </w:numPr>
      </w:pPr>
      <w:r>
        <w:t>Open questions</w:t>
      </w:r>
      <w:r w:rsidR="009534CB">
        <w:t>:</w:t>
      </w:r>
    </w:p>
    <w:p w:rsidR="006067B3" w:rsidRDefault="009534CB" w:rsidP="009534CB">
      <w:pPr>
        <w:pStyle w:val="ListParagraph"/>
      </w:pPr>
      <w:r>
        <w:t xml:space="preserve"> M</w:t>
      </w:r>
      <w:r w:rsidR="008D5837">
        <w:t xml:space="preserve">ake the mentee reflect and think about their answers, </w:t>
      </w:r>
      <w:r w:rsidR="001C260D">
        <w:t>it</w:t>
      </w:r>
      <w:r w:rsidR="008D5837">
        <w:t xml:space="preserve"> usually receive</w:t>
      </w:r>
      <w:r w:rsidR="001C260D">
        <w:t>s</w:t>
      </w:r>
      <w:r w:rsidR="008D5837">
        <w:t xml:space="preserve"> long answers.</w:t>
      </w:r>
      <w:r w:rsidR="006067B3">
        <w:t xml:space="preserve"> </w:t>
      </w:r>
    </w:p>
    <w:p w:rsidR="009534CB" w:rsidRDefault="009534CB" w:rsidP="001C260D">
      <w:r>
        <w:t>Examples:</w:t>
      </w:r>
    </w:p>
    <w:p w:rsidR="009534CB" w:rsidRDefault="009534CB" w:rsidP="009534CB">
      <w:pPr>
        <w:pStyle w:val="ListParagraph"/>
        <w:numPr>
          <w:ilvl w:val="0"/>
          <w:numId w:val="20"/>
        </w:numPr>
      </w:pPr>
      <w:r>
        <w:t>What did you do on holiday?</w:t>
      </w:r>
    </w:p>
    <w:p w:rsidR="009534CB" w:rsidRDefault="009534CB" w:rsidP="009534CB">
      <w:pPr>
        <w:pStyle w:val="ListParagraph"/>
        <w:numPr>
          <w:ilvl w:val="0"/>
          <w:numId w:val="20"/>
        </w:numPr>
      </w:pPr>
      <w:r>
        <w:t>How do you keep focused on your work?</w:t>
      </w:r>
    </w:p>
    <w:p w:rsidR="00370936" w:rsidRDefault="00370936" w:rsidP="00370936">
      <w:pPr>
        <w:pStyle w:val="ListParagraph"/>
      </w:pPr>
    </w:p>
    <w:p w:rsidR="006067B3" w:rsidRDefault="006067B3" w:rsidP="00370936">
      <w:pPr>
        <w:pStyle w:val="ListParagraph"/>
        <w:numPr>
          <w:ilvl w:val="0"/>
          <w:numId w:val="22"/>
        </w:numPr>
      </w:pPr>
      <w:r>
        <w:t>Closed questions</w:t>
      </w:r>
      <w:r w:rsidR="009534CB">
        <w:t>:</w:t>
      </w:r>
    </w:p>
    <w:p w:rsidR="009534CB" w:rsidRDefault="009534CB" w:rsidP="00370936">
      <w:pPr>
        <w:pStyle w:val="ListParagraph"/>
      </w:pPr>
      <w:r>
        <w:t xml:space="preserve">Are easy and quick to answer, </w:t>
      </w:r>
      <w:r w:rsidR="00370936">
        <w:t>it can be answered with either a single word or a short phrase</w:t>
      </w:r>
    </w:p>
    <w:p w:rsidR="00370936" w:rsidRDefault="00370936" w:rsidP="006067B3">
      <w:r>
        <w:t>Examples:</w:t>
      </w:r>
    </w:p>
    <w:p w:rsidR="00370936" w:rsidRDefault="00370936" w:rsidP="00370936">
      <w:pPr>
        <w:pStyle w:val="ListParagraph"/>
        <w:numPr>
          <w:ilvl w:val="0"/>
          <w:numId w:val="20"/>
        </w:numPr>
      </w:pPr>
      <w:r>
        <w:t>Where do you live?</w:t>
      </w:r>
    </w:p>
    <w:p w:rsidR="009534CB" w:rsidRDefault="00370936" w:rsidP="00370936">
      <w:pPr>
        <w:pStyle w:val="ListParagraph"/>
        <w:numPr>
          <w:ilvl w:val="0"/>
          <w:numId w:val="20"/>
        </w:numPr>
      </w:pPr>
      <w:r>
        <w:t>Are you happy in your job?</w:t>
      </w:r>
    </w:p>
    <w:p w:rsidR="00370936" w:rsidRDefault="00370936" w:rsidP="00370936">
      <w:pPr>
        <w:pStyle w:val="ListParagraph"/>
      </w:pPr>
    </w:p>
    <w:p w:rsidR="009534CB" w:rsidRDefault="006067B3" w:rsidP="00370936">
      <w:pPr>
        <w:pStyle w:val="ListParagraph"/>
        <w:numPr>
          <w:ilvl w:val="0"/>
          <w:numId w:val="23"/>
        </w:numPr>
      </w:pPr>
      <w:r>
        <w:t>A probing question</w:t>
      </w:r>
      <w:r w:rsidR="009534CB">
        <w:t>:</w:t>
      </w:r>
    </w:p>
    <w:p w:rsidR="006067B3" w:rsidRDefault="009534CB" w:rsidP="00370936">
      <w:pPr>
        <w:pStyle w:val="ListParagraph"/>
      </w:pPr>
      <w:r>
        <w:t xml:space="preserve"> Is asking a follow up </w:t>
      </w:r>
      <w:r w:rsidR="006067B3">
        <w:t xml:space="preserve">question as the response was not fully understood, e.g. a vague answer. </w:t>
      </w:r>
    </w:p>
    <w:p w:rsidR="009534CB" w:rsidRDefault="009534CB" w:rsidP="006067B3">
      <w:r>
        <w:t>Examples:</w:t>
      </w:r>
    </w:p>
    <w:p w:rsidR="00370936" w:rsidRDefault="00370936" w:rsidP="00CD7BCA">
      <w:pPr>
        <w:pStyle w:val="ListParagraph"/>
        <w:numPr>
          <w:ilvl w:val="0"/>
          <w:numId w:val="20"/>
        </w:numPr>
      </w:pPr>
      <w:r>
        <w:t>Where in Britain did you travel?</w:t>
      </w:r>
    </w:p>
    <w:p w:rsidR="00370936" w:rsidRDefault="00CD7BCA" w:rsidP="00CD7BCA">
      <w:pPr>
        <w:pStyle w:val="ListParagraph"/>
        <w:numPr>
          <w:ilvl w:val="0"/>
          <w:numId w:val="20"/>
        </w:numPr>
      </w:pPr>
      <w:r>
        <w:t>Where did you stay?</w:t>
      </w:r>
    </w:p>
    <w:p w:rsidR="009534CB" w:rsidRDefault="00CD7BCA" w:rsidP="00CD7BCA">
      <w:pPr>
        <w:pStyle w:val="ListParagraph"/>
        <w:numPr>
          <w:ilvl w:val="0"/>
          <w:numId w:val="20"/>
        </w:numPr>
      </w:pPr>
      <w:r>
        <w:t>How long did you stay?</w:t>
      </w:r>
    </w:p>
    <w:p w:rsidR="00277F11" w:rsidRDefault="00277F11" w:rsidP="00277F11">
      <w:pPr>
        <w:pStyle w:val="ListParagraph"/>
      </w:pPr>
    </w:p>
    <w:p w:rsidR="006067B3" w:rsidRDefault="006067B3" w:rsidP="00277F11">
      <w:pPr>
        <w:pStyle w:val="ListParagraph"/>
        <w:numPr>
          <w:ilvl w:val="0"/>
          <w:numId w:val="23"/>
        </w:numPr>
      </w:pPr>
      <w:r>
        <w:t>Challenging questions</w:t>
      </w:r>
      <w:r w:rsidR="009534CB">
        <w:t>:</w:t>
      </w:r>
    </w:p>
    <w:p w:rsidR="00E67585" w:rsidRDefault="00424560" w:rsidP="00424560">
      <w:pPr>
        <w:pStyle w:val="ListParagraph"/>
      </w:pPr>
      <w:r>
        <w:t>A question that requires deep thought and analysis from the mentee</w:t>
      </w:r>
    </w:p>
    <w:p w:rsidR="00CD7BCA" w:rsidRDefault="009A0A85" w:rsidP="006067B3">
      <w:r>
        <w:t>Examples:</w:t>
      </w:r>
    </w:p>
    <w:p w:rsidR="009A0A85" w:rsidRDefault="009A0A85" w:rsidP="009A0A85">
      <w:pPr>
        <w:pStyle w:val="ListParagraph"/>
        <w:numPr>
          <w:ilvl w:val="0"/>
          <w:numId w:val="24"/>
        </w:numPr>
      </w:pPr>
      <w:r>
        <w:t>What is stopping you?</w:t>
      </w:r>
    </w:p>
    <w:p w:rsidR="009A0A85" w:rsidRDefault="009A0A85" w:rsidP="009A0A85">
      <w:pPr>
        <w:pStyle w:val="ListParagraph"/>
        <w:numPr>
          <w:ilvl w:val="0"/>
          <w:numId w:val="24"/>
        </w:numPr>
      </w:pPr>
      <w:r>
        <w:t>What would you need to make it happen?</w:t>
      </w:r>
    </w:p>
    <w:p w:rsidR="00D055A4" w:rsidRDefault="00D055A4" w:rsidP="00D055A4">
      <w:pPr>
        <w:pStyle w:val="ListParagraph"/>
      </w:pPr>
    </w:p>
    <w:p w:rsidR="006067B3" w:rsidRDefault="006067B3" w:rsidP="00D055A4">
      <w:pPr>
        <w:pStyle w:val="ListParagraph"/>
        <w:numPr>
          <w:ilvl w:val="0"/>
          <w:numId w:val="23"/>
        </w:numPr>
      </w:pPr>
      <w:r>
        <w:lastRenderedPageBreak/>
        <w:t>Hypothetical questions</w:t>
      </w:r>
      <w:r w:rsidR="009534CB">
        <w:t>:</w:t>
      </w:r>
    </w:p>
    <w:p w:rsidR="00D055A4" w:rsidRDefault="00D055A4" w:rsidP="00470384">
      <w:pPr>
        <w:pStyle w:val="ListParagraph"/>
      </w:pPr>
      <w:r>
        <w:t xml:space="preserve">Asking a question based on </w:t>
      </w:r>
      <w:r w:rsidR="00470384">
        <w:t>possibilities</w:t>
      </w:r>
      <w:r>
        <w:t xml:space="preserve">, that usually receives a response based on individual preferences. </w:t>
      </w:r>
    </w:p>
    <w:p w:rsidR="002A5EE4" w:rsidRDefault="002A5EE4" w:rsidP="002A5EE4">
      <w:r>
        <w:t>Examples:</w:t>
      </w:r>
    </w:p>
    <w:p w:rsidR="002A5EE4" w:rsidRDefault="002A5EE4" w:rsidP="002A5EE4">
      <w:pPr>
        <w:pStyle w:val="ListParagraph"/>
        <w:numPr>
          <w:ilvl w:val="0"/>
          <w:numId w:val="25"/>
        </w:numPr>
      </w:pPr>
      <w:r>
        <w:t>If you could have an infinite amount of money, what would you do?</w:t>
      </w:r>
    </w:p>
    <w:p w:rsidR="000B7242" w:rsidRDefault="002A5EE4" w:rsidP="000B7242">
      <w:pPr>
        <w:pStyle w:val="ListParagraph"/>
        <w:numPr>
          <w:ilvl w:val="0"/>
          <w:numId w:val="25"/>
        </w:numPr>
      </w:pPr>
      <w:r>
        <w:t>Would you be willing to go see a movie with a stranger?</w:t>
      </w:r>
    </w:p>
    <w:p w:rsidR="00130DE1" w:rsidRDefault="00130DE1" w:rsidP="00130DE1">
      <w:pPr>
        <w:pStyle w:val="ListParagraph"/>
        <w:ind w:left="1080"/>
      </w:pPr>
    </w:p>
    <w:p w:rsidR="001B61CA" w:rsidRPr="00274D95" w:rsidRDefault="001B61CA" w:rsidP="001B61CA">
      <w:pPr>
        <w:pStyle w:val="ListParagraph"/>
        <w:numPr>
          <w:ilvl w:val="1"/>
          <w:numId w:val="1"/>
        </w:numPr>
        <w:rPr>
          <w:rFonts w:ascii="Gill Sans MT" w:hAnsi="Gill Sans MT"/>
          <w:b/>
          <w:bCs/>
        </w:rPr>
      </w:pPr>
      <w:r w:rsidRPr="00274D95">
        <w:rPr>
          <w:rFonts w:ascii="Gill Sans MT" w:hAnsi="Gill Sans MT"/>
          <w:b/>
          <w:bCs/>
        </w:rPr>
        <w:t>Please describe the principle features of how to give feedback</w:t>
      </w:r>
    </w:p>
    <w:p w:rsidR="003D7D63" w:rsidRDefault="003D7D63" w:rsidP="003D7D63">
      <w:pPr>
        <w:pStyle w:val="ListParagraph"/>
      </w:pPr>
    </w:p>
    <w:p w:rsidR="00130DE1" w:rsidRDefault="00130DE1" w:rsidP="00130DE1">
      <w:pPr>
        <w:pStyle w:val="ListParagraph"/>
        <w:numPr>
          <w:ilvl w:val="0"/>
          <w:numId w:val="7"/>
        </w:numPr>
      </w:pPr>
      <w:r>
        <w:t>Evidence and facts</w:t>
      </w:r>
    </w:p>
    <w:p w:rsidR="00130DE1" w:rsidRDefault="00130DE1" w:rsidP="00130DE1">
      <w:pPr>
        <w:pStyle w:val="ListParagraph"/>
        <w:numPr>
          <w:ilvl w:val="0"/>
          <w:numId w:val="9"/>
        </w:numPr>
      </w:pPr>
      <w:r>
        <w:t>Feedback from the evidence of the client</w:t>
      </w:r>
    </w:p>
    <w:p w:rsidR="00130DE1" w:rsidRDefault="00130DE1" w:rsidP="00130DE1">
      <w:pPr>
        <w:pStyle w:val="ListParagraph"/>
        <w:numPr>
          <w:ilvl w:val="0"/>
          <w:numId w:val="9"/>
        </w:numPr>
      </w:pPr>
      <w:r>
        <w:t>Actions that are completed</w:t>
      </w:r>
    </w:p>
    <w:p w:rsidR="00130DE1" w:rsidRDefault="00130DE1" w:rsidP="00130DE1">
      <w:pPr>
        <w:pStyle w:val="ListParagraph"/>
        <w:numPr>
          <w:ilvl w:val="0"/>
          <w:numId w:val="9"/>
        </w:numPr>
      </w:pPr>
      <w:r>
        <w:t>Feedback on their behavior</w:t>
      </w:r>
    </w:p>
    <w:p w:rsidR="003D7D63" w:rsidRDefault="003D7D63" w:rsidP="003D7D63">
      <w:pPr>
        <w:pStyle w:val="ListParagraph"/>
        <w:ind w:left="1800"/>
      </w:pPr>
    </w:p>
    <w:p w:rsidR="00130DE1" w:rsidRDefault="00130DE1" w:rsidP="00130DE1">
      <w:pPr>
        <w:pStyle w:val="ListParagraph"/>
        <w:numPr>
          <w:ilvl w:val="0"/>
          <w:numId w:val="7"/>
        </w:numPr>
      </w:pPr>
      <w:r>
        <w:t>Feedback sandwich, it sandwiches the critique between two praise statements</w:t>
      </w:r>
    </w:p>
    <w:p w:rsidR="00130DE1" w:rsidRDefault="00130DE1" w:rsidP="000626B6">
      <w:pPr>
        <w:pStyle w:val="ListParagraph"/>
        <w:numPr>
          <w:ilvl w:val="0"/>
          <w:numId w:val="10"/>
        </w:numPr>
      </w:pPr>
      <w:r>
        <w:t>Praise</w:t>
      </w:r>
      <w:r w:rsidR="000D6AFA">
        <w:t>: I have been impressed by your efforts</w:t>
      </w:r>
      <w:r w:rsidR="000626B6">
        <w:t xml:space="preserve"> so far</w:t>
      </w:r>
    </w:p>
    <w:p w:rsidR="00130DE1" w:rsidRDefault="00130DE1" w:rsidP="000626B6">
      <w:pPr>
        <w:pStyle w:val="ListParagraph"/>
        <w:numPr>
          <w:ilvl w:val="0"/>
          <w:numId w:val="10"/>
        </w:numPr>
      </w:pPr>
      <w:r>
        <w:t>Critique</w:t>
      </w:r>
      <w:r w:rsidR="00264E5B">
        <w:t xml:space="preserve">: </w:t>
      </w:r>
      <w:r w:rsidR="000D6AFA">
        <w:t xml:space="preserve">I did however notice you coming in late to a couple </w:t>
      </w:r>
      <w:r w:rsidR="00E51B33">
        <w:t xml:space="preserve">of </w:t>
      </w:r>
      <w:r w:rsidR="000D6AFA">
        <w:t>our sessions</w:t>
      </w:r>
    </w:p>
    <w:p w:rsidR="003D7D63" w:rsidRDefault="00130DE1" w:rsidP="00546EDF">
      <w:pPr>
        <w:pStyle w:val="ListParagraph"/>
        <w:numPr>
          <w:ilvl w:val="0"/>
          <w:numId w:val="10"/>
        </w:numPr>
      </w:pPr>
      <w:r>
        <w:t>Praise</w:t>
      </w:r>
      <w:r w:rsidR="00264E5B">
        <w:t xml:space="preserve">: but I </w:t>
      </w:r>
      <w:r w:rsidR="000D6AFA">
        <w:t xml:space="preserve">saw a change in your attitude towards our timely sessions   </w:t>
      </w:r>
    </w:p>
    <w:p w:rsidR="00546EDF" w:rsidRDefault="00546EDF" w:rsidP="00546EDF">
      <w:pPr>
        <w:pStyle w:val="ListParagraph"/>
        <w:ind w:left="2160"/>
      </w:pPr>
    </w:p>
    <w:p w:rsidR="000626B6" w:rsidRDefault="000626B6" w:rsidP="000626B6">
      <w:pPr>
        <w:pStyle w:val="ListParagraph"/>
        <w:numPr>
          <w:ilvl w:val="0"/>
          <w:numId w:val="7"/>
        </w:numPr>
      </w:pPr>
      <w:r>
        <w:t>Timely</w:t>
      </w:r>
    </w:p>
    <w:p w:rsidR="000626B6" w:rsidRDefault="000626B6" w:rsidP="000626B6">
      <w:pPr>
        <w:pStyle w:val="ListParagraph"/>
        <w:numPr>
          <w:ilvl w:val="0"/>
          <w:numId w:val="10"/>
        </w:numPr>
      </w:pPr>
      <w:r>
        <w:t>To recognize it, needs to be in the time frame of the activity</w:t>
      </w:r>
      <w:r w:rsidR="00E3063C">
        <w:t xml:space="preserve">, e.g. I was really impressed by the way you handled the situation </w:t>
      </w:r>
    </w:p>
    <w:p w:rsidR="000626B6" w:rsidRDefault="000626B6" w:rsidP="000626B6">
      <w:pPr>
        <w:pStyle w:val="ListParagraph"/>
        <w:ind w:left="1440"/>
      </w:pPr>
    </w:p>
    <w:p w:rsidR="000626B6" w:rsidRDefault="000626B6" w:rsidP="000626B6">
      <w:pPr>
        <w:pStyle w:val="ListParagraph"/>
        <w:numPr>
          <w:ilvl w:val="0"/>
          <w:numId w:val="7"/>
        </w:numPr>
      </w:pPr>
      <w:r>
        <w:t>Appropriate feedback</w:t>
      </w:r>
    </w:p>
    <w:p w:rsidR="001B61CA" w:rsidRDefault="00980267" w:rsidP="000626B6">
      <w:pPr>
        <w:pStyle w:val="ListParagraph"/>
        <w:numPr>
          <w:ilvl w:val="0"/>
          <w:numId w:val="10"/>
        </w:numPr>
      </w:pPr>
      <w:r>
        <w:t>To make sure it is between the</w:t>
      </w:r>
      <w:r w:rsidR="000626B6">
        <w:t xml:space="preserve"> client and yourself</w:t>
      </w:r>
    </w:p>
    <w:p w:rsidR="001B61CA" w:rsidRDefault="000626B6" w:rsidP="007D664B">
      <w:pPr>
        <w:pStyle w:val="ListParagraph"/>
        <w:numPr>
          <w:ilvl w:val="0"/>
          <w:numId w:val="10"/>
        </w:numPr>
      </w:pPr>
      <w:r>
        <w:t xml:space="preserve">To make sure it is in the boundaries that you </w:t>
      </w:r>
      <w:r w:rsidR="00004A30">
        <w:t>have agreed upon with the client</w:t>
      </w:r>
    </w:p>
    <w:p w:rsidR="007D664B" w:rsidRDefault="007D664B" w:rsidP="007D664B">
      <w:pPr>
        <w:pStyle w:val="ListParagraph"/>
        <w:ind w:left="2160"/>
      </w:pPr>
    </w:p>
    <w:p w:rsidR="001B61CA" w:rsidRPr="00274D95" w:rsidRDefault="001B61CA" w:rsidP="001B61CA">
      <w:pPr>
        <w:pStyle w:val="ListParagraph"/>
        <w:numPr>
          <w:ilvl w:val="1"/>
          <w:numId w:val="1"/>
        </w:numPr>
        <w:rPr>
          <w:rFonts w:ascii="Gill Sans MT" w:hAnsi="Gill Sans MT"/>
          <w:b/>
          <w:bCs/>
        </w:rPr>
      </w:pPr>
      <w:r w:rsidRPr="00274D95">
        <w:rPr>
          <w:rFonts w:ascii="Gill Sans MT" w:hAnsi="Gill Sans MT"/>
          <w:b/>
          <w:bCs/>
        </w:rPr>
        <w:t xml:space="preserve">Please describe the principle features of how to develop trust in a mentoring relationship </w:t>
      </w:r>
    </w:p>
    <w:p w:rsidR="001B61CA" w:rsidRDefault="00BD7CF0" w:rsidP="001B61CA">
      <w:pPr>
        <w:ind w:left="360"/>
      </w:pPr>
      <w:r>
        <w:t>To develop trust in a relationship you will need:</w:t>
      </w:r>
    </w:p>
    <w:p w:rsidR="00004A30" w:rsidRDefault="00004A30" w:rsidP="00BD7CF0">
      <w:pPr>
        <w:pStyle w:val="ListParagraph"/>
        <w:numPr>
          <w:ilvl w:val="0"/>
          <w:numId w:val="10"/>
        </w:numPr>
      </w:pPr>
      <w:r>
        <w:t>Experience</w:t>
      </w:r>
    </w:p>
    <w:p w:rsidR="00004A30" w:rsidRDefault="00004A30" w:rsidP="00BD7CF0">
      <w:pPr>
        <w:pStyle w:val="ListParagraph"/>
        <w:numPr>
          <w:ilvl w:val="0"/>
          <w:numId w:val="10"/>
        </w:numPr>
      </w:pPr>
      <w:r>
        <w:t>Practicing what you preach</w:t>
      </w:r>
    </w:p>
    <w:p w:rsidR="00004A30" w:rsidRDefault="00004A30" w:rsidP="00BD7CF0">
      <w:pPr>
        <w:pStyle w:val="ListParagraph"/>
        <w:numPr>
          <w:ilvl w:val="0"/>
          <w:numId w:val="10"/>
        </w:numPr>
      </w:pPr>
      <w:r>
        <w:t>Honesty</w:t>
      </w:r>
    </w:p>
    <w:p w:rsidR="00004A30" w:rsidRDefault="00004A30" w:rsidP="00BD7CF0">
      <w:pPr>
        <w:pStyle w:val="ListParagraph"/>
        <w:numPr>
          <w:ilvl w:val="0"/>
          <w:numId w:val="10"/>
        </w:numPr>
      </w:pPr>
      <w:r>
        <w:t>Commitment</w:t>
      </w:r>
    </w:p>
    <w:p w:rsidR="00004A30" w:rsidRDefault="00004A30" w:rsidP="00BD7CF0">
      <w:pPr>
        <w:pStyle w:val="ListParagraph"/>
        <w:numPr>
          <w:ilvl w:val="0"/>
          <w:numId w:val="10"/>
        </w:numPr>
      </w:pPr>
      <w:r>
        <w:t>Delivering on the promise</w:t>
      </w:r>
    </w:p>
    <w:p w:rsidR="00004A30" w:rsidRDefault="00004A30" w:rsidP="00BD7CF0">
      <w:pPr>
        <w:pStyle w:val="ListParagraph"/>
        <w:numPr>
          <w:ilvl w:val="0"/>
          <w:numId w:val="10"/>
        </w:numPr>
      </w:pPr>
      <w:r>
        <w:t>Being realistic</w:t>
      </w:r>
    </w:p>
    <w:p w:rsidR="00004A30" w:rsidRDefault="00004A30" w:rsidP="00BD7CF0">
      <w:pPr>
        <w:pStyle w:val="ListParagraph"/>
        <w:numPr>
          <w:ilvl w:val="0"/>
          <w:numId w:val="10"/>
        </w:numPr>
      </w:pPr>
      <w:r>
        <w:t>Operating under the contract, code of conduct that was agreed with the client</w:t>
      </w:r>
    </w:p>
    <w:p w:rsidR="00004A30" w:rsidRDefault="00004A30" w:rsidP="00980267">
      <w:pPr>
        <w:pStyle w:val="ListParagraph"/>
        <w:numPr>
          <w:ilvl w:val="0"/>
          <w:numId w:val="10"/>
        </w:numPr>
      </w:pPr>
      <w:r>
        <w:t>Talking about details shows trust</w:t>
      </w:r>
    </w:p>
    <w:p w:rsidR="00BD7CF0" w:rsidRDefault="00BD7CF0" w:rsidP="00BD7CF0">
      <w:pPr>
        <w:pStyle w:val="ListParagraph"/>
        <w:numPr>
          <w:ilvl w:val="0"/>
          <w:numId w:val="10"/>
        </w:numPr>
      </w:pPr>
      <w:r>
        <w:t>Honesty</w:t>
      </w:r>
    </w:p>
    <w:p w:rsidR="001B61CA" w:rsidRDefault="00BD7CF0" w:rsidP="00676548">
      <w:pPr>
        <w:pStyle w:val="ListParagraph"/>
        <w:numPr>
          <w:ilvl w:val="0"/>
          <w:numId w:val="10"/>
        </w:numPr>
      </w:pPr>
      <w:r>
        <w:t>Standards</w:t>
      </w:r>
    </w:p>
    <w:p w:rsidR="00227C87" w:rsidRDefault="00227C87" w:rsidP="00676548">
      <w:pPr>
        <w:pStyle w:val="ListParagraph"/>
        <w:numPr>
          <w:ilvl w:val="0"/>
          <w:numId w:val="10"/>
        </w:numPr>
      </w:pPr>
      <w:r>
        <w:t>Boundaries of the mentoring relationship</w:t>
      </w:r>
    </w:p>
    <w:p w:rsidR="00676548" w:rsidRDefault="00227C87" w:rsidP="004C2609">
      <w:r>
        <w:lastRenderedPageBreak/>
        <w:t xml:space="preserve">Confidentiality is one of the essential factors in developing </w:t>
      </w:r>
      <w:r w:rsidR="00DA38E4">
        <w:t>trust;</w:t>
      </w:r>
      <w:r>
        <w:t xml:space="preserve"> also creating a safe environment for the mentee is another essential factor</w:t>
      </w:r>
    </w:p>
    <w:p w:rsidR="001B61CA" w:rsidRPr="006861F4" w:rsidRDefault="001B61CA" w:rsidP="001B61CA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6861F4">
        <w:rPr>
          <w:b/>
          <w:bCs/>
          <w:sz w:val="24"/>
          <w:szCs w:val="24"/>
          <w:u w:val="single"/>
        </w:rPr>
        <w:t>How to organize mentoring activities – planning; keeping records; agreeing goals</w:t>
      </w:r>
    </w:p>
    <w:p w:rsidR="0074503B" w:rsidRDefault="0074503B" w:rsidP="0074503B">
      <w:pPr>
        <w:pStyle w:val="ListParagraph"/>
      </w:pPr>
    </w:p>
    <w:p w:rsidR="0074503B" w:rsidRPr="00274D95" w:rsidRDefault="0074503B" w:rsidP="0074503B">
      <w:pPr>
        <w:pStyle w:val="ListParagraph"/>
        <w:numPr>
          <w:ilvl w:val="1"/>
          <w:numId w:val="1"/>
        </w:numPr>
        <w:rPr>
          <w:rFonts w:ascii="Gill Sans MT" w:hAnsi="Gill Sans MT"/>
          <w:b/>
          <w:bCs/>
        </w:rPr>
      </w:pPr>
      <w:r w:rsidRPr="00274D95">
        <w:rPr>
          <w:rFonts w:ascii="Gill Sans MT" w:hAnsi="Gill Sans MT"/>
          <w:b/>
          <w:bCs/>
        </w:rPr>
        <w:t>Please describe the principle features of how to plan for effective mentoring sessions</w:t>
      </w:r>
    </w:p>
    <w:p w:rsidR="0074503B" w:rsidRPr="00274D95" w:rsidRDefault="00BD7CF0" w:rsidP="00F866B3">
      <w:pPr>
        <w:pStyle w:val="ListParagraph"/>
      </w:pPr>
      <w:r w:rsidRPr="00274D95">
        <w:t>A plan for an effective mentoring session</w:t>
      </w:r>
      <w:r w:rsidR="00F866B3" w:rsidRPr="00274D95">
        <w:t>:</w:t>
      </w:r>
    </w:p>
    <w:p w:rsidR="00F866B3" w:rsidRDefault="00F866B3" w:rsidP="00F866B3">
      <w:pPr>
        <w:pStyle w:val="ListParagraph"/>
        <w:numPr>
          <w:ilvl w:val="0"/>
          <w:numId w:val="11"/>
        </w:numPr>
      </w:pPr>
      <w:r>
        <w:t xml:space="preserve">Prepare yourself in a sufficient timely manner </w:t>
      </w:r>
    </w:p>
    <w:p w:rsidR="00F866B3" w:rsidRDefault="00980267" w:rsidP="00F866B3">
      <w:pPr>
        <w:pStyle w:val="ListParagraph"/>
        <w:numPr>
          <w:ilvl w:val="0"/>
          <w:numId w:val="11"/>
        </w:numPr>
      </w:pPr>
      <w:r>
        <w:t>P</w:t>
      </w:r>
      <w:r w:rsidR="00F866B3">
        <w:t xml:space="preserve">repare yourself mentally </w:t>
      </w:r>
      <w:r>
        <w:t>and physically for the</w:t>
      </w:r>
      <w:r w:rsidR="00F866B3">
        <w:t xml:space="preserve"> session</w:t>
      </w:r>
    </w:p>
    <w:p w:rsidR="00F866B3" w:rsidRDefault="00F866B3" w:rsidP="00F866B3">
      <w:pPr>
        <w:pStyle w:val="ListParagraph"/>
        <w:numPr>
          <w:ilvl w:val="0"/>
          <w:numId w:val="11"/>
        </w:numPr>
      </w:pPr>
      <w:r>
        <w:t>Prioritize</w:t>
      </w:r>
    </w:p>
    <w:p w:rsidR="00F866B3" w:rsidRDefault="00F866B3" w:rsidP="00F866B3">
      <w:pPr>
        <w:pStyle w:val="ListParagraph"/>
        <w:numPr>
          <w:ilvl w:val="0"/>
          <w:numId w:val="11"/>
        </w:numPr>
      </w:pPr>
      <w:r>
        <w:t>Prepare the contract</w:t>
      </w:r>
    </w:p>
    <w:p w:rsidR="00F866B3" w:rsidRDefault="00980267" w:rsidP="00F866B3">
      <w:pPr>
        <w:pStyle w:val="ListParagraph"/>
        <w:numPr>
          <w:ilvl w:val="0"/>
          <w:numId w:val="11"/>
        </w:numPr>
      </w:pPr>
      <w:r>
        <w:t>Think</w:t>
      </w:r>
      <w:r w:rsidR="00F866B3">
        <w:t xml:space="preserve"> in advance</w:t>
      </w:r>
    </w:p>
    <w:p w:rsidR="00F866B3" w:rsidRDefault="00F866B3" w:rsidP="00F866B3">
      <w:pPr>
        <w:pStyle w:val="ListParagraph"/>
        <w:numPr>
          <w:ilvl w:val="0"/>
          <w:numId w:val="11"/>
        </w:numPr>
      </w:pPr>
      <w:r>
        <w:t>Personal scheduling</w:t>
      </w:r>
    </w:p>
    <w:p w:rsidR="00F866B3" w:rsidRDefault="00980267" w:rsidP="00F866B3">
      <w:pPr>
        <w:pStyle w:val="ListParagraph"/>
        <w:numPr>
          <w:ilvl w:val="0"/>
          <w:numId w:val="11"/>
        </w:numPr>
      </w:pPr>
      <w:r>
        <w:t>P</w:t>
      </w:r>
      <w:r w:rsidR="00F866B3">
        <w:t>rovide sufficient stationary equipment</w:t>
      </w:r>
    </w:p>
    <w:p w:rsidR="0074503B" w:rsidRDefault="00F866B3" w:rsidP="007D664B">
      <w:pPr>
        <w:pStyle w:val="ListParagraph"/>
        <w:numPr>
          <w:ilvl w:val="0"/>
          <w:numId w:val="11"/>
        </w:numPr>
      </w:pPr>
      <w:r>
        <w:t>Resources</w:t>
      </w:r>
    </w:p>
    <w:p w:rsidR="007D664B" w:rsidRDefault="007D664B" w:rsidP="007D664B">
      <w:pPr>
        <w:pStyle w:val="ListParagraph"/>
        <w:ind w:left="1440"/>
      </w:pPr>
    </w:p>
    <w:p w:rsidR="0074503B" w:rsidRPr="00274D95" w:rsidRDefault="0074503B" w:rsidP="0074503B">
      <w:pPr>
        <w:pStyle w:val="ListParagraph"/>
        <w:numPr>
          <w:ilvl w:val="1"/>
          <w:numId w:val="1"/>
        </w:numPr>
        <w:rPr>
          <w:rFonts w:ascii="Gill Sans MT" w:hAnsi="Gill Sans MT"/>
          <w:b/>
          <w:bCs/>
        </w:rPr>
      </w:pPr>
      <w:r w:rsidRPr="00274D95">
        <w:rPr>
          <w:rFonts w:ascii="Gill Sans MT" w:hAnsi="Gill Sans MT"/>
          <w:b/>
          <w:bCs/>
        </w:rPr>
        <w:t>Please describe how to agree goals for mentoring and explain why it is important to agree goals for mentoring; please include at least two examples of goals for mentoring</w:t>
      </w:r>
    </w:p>
    <w:p w:rsidR="00A026F7" w:rsidRDefault="00A026F7" w:rsidP="00A026F7">
      <w:pPr>
        <w:pStyle w:val="ListParagraph"/>
        <w:numPr>
          <w:ilvl w:val="0"/>
          <w:numId w:val="14"/>
        </w:numPr>
      </w:pPr>
      <w:r>
        <w:t>Scaling model</w:t>
      </w:r>
    </w:p>
    <w:p w:rsidR="0074503B" w:rsidRDefault="00A026F7" w:rsidP="00A026F7">
      <w:pPr>
        <w:pStyle w:val="ListParagraph"/>
        <w:numPr>
          <w:ilvl w:val="0"/>
          <w:numId w:val="15"/>
        </w:numPr>
      </w:pPr>
      <w:r>
        <w:t>A way to agree</w:t>
      </w:r>
      <w:r w:rsidR="00980267">
        <w:t xml:space="preserve"> on </w:t>
      </w:r>
      <w:r>
        <w:t xml:space="preserve"> goals for mentoring</w:t>
      </w:r>
      <w:r w:rsidR="004A3262">
        <w:t xml:space="preserve"> is to allow </w:t>
      </w:r>
      <w:r>
        <w:t xml:space="preserve">the client to explore what they </w:t>
      </w:r>
      <w:r w:rsidR="005940AE">
        <w:t xml:space="preserve"> committed</w:t>
      </w:r>
      <w:r w:rsidR="00980267">
        <w:t xml:space="preserve"> to</w:t>
      </w:r>
    </w:p>
    <w:p w:rsidR="00A026F7" w:rsidRDefault="00A026F7" w:rsidP="00A026F7">
      <w:pPr>
        <w:pStyle w:val="ListParagraph"/>
        <w:numPr>
          <w:ilvl w:val="0"/>
          <w:numId w:val="15"/>
        </w:numPr>
      </w:pPr>
      <w:r>
        <w:t>To reach the perfect future</w:t>
      </w:r>
    </w:p>
    <w:p w:rsidR="00A026F7" w:rsidRDefault="00A026F7" w:rsidP="00A026F7">
      <w:pPr>
        <w:pStyle w:val="ListParagraph"/>
        <w:numPr>
          <w:ilvl w:val="0"/>
          <w:numId w:val="15"/>
        </w:numPr>
      </w:pPr>
      <w:r>
        <w:t>To reach the perfect outcome</w:t>
      </w:r>
    </w:p>
    <w:p w:rsidR="00A026F7" w:rsidRDefault="00A026F7" w:rsidP="00A026F7">
      <w:pPr>
        <w:pStyle w:val="ListParagraph"/>
        <w:numPr>
          <w:ilvl w:val="0"/>
          <w:numId w:val="15"/>
        </w:numPr>
      </w:pPr>
      <w:r>
        <w:t>To recognize what you want to achieve</w:t>
      </w:r>
    </w:p>
    <w:p w:rsidR="00A026F7" w:rsidRDefault="00A026F7" w:rsidP="00A026F7">
      <w:pPr>
        <w:pStyle w:val="ListParagraph"/>
        <w:numPr>
          <w:ilvl w:val="0"/>
          <w:numId w:val="15"/>
        </w:numPr>
      </w:pPr>
      <w:r>
        <w:t>To be exact, to be detailed</w:t>
      </w:r>
    </w:p>
    <w:p w:rsidR="008F16B2" w:rsidRDefault="008F16B2" w:rsidP="008F16B2">
      <w:pPr>
        <w:pStyle w:val="ListParagraph"/>
        <w:ind w:left="1440"/>
      </w:pPr>
    </w:p>
    <w:p w:rsidR="0074503B" w:rsidRDefault="00A026F7" w:rsidP="00A026F7">
      <w:pPr>
        <w:pStyle w:val="ListParagraph"/>
        <w:numPr>
          <w:ilvl w:val="0"/>
          <w:numId w:val="14"/>
        </w:numPr>
      </w:pPr>
      <w:r>
        <w:t xml:space="preserve">Through the power </w:t>
      </w:r>
      <w:r w:rsidR="00980267">
        <w:t>of questioning to identify</w:t>
      </w:r>
      <w:r>
        <w:t xml:space="preserve"> priorities</w:t>
      </w:r>
    </w:p>
    <w:p w:rsidR="00A026F7" w:rsidRDefault="00A026F7" w:rsidP="00A026F7">
      <w:pPr>
        <w:pStyle w:val="ListParagraph"/>
        <w:numPr>
          <w:ilvl w:val="0"/>
          <w:numId w:val="15"/>
        </w:numPr>
      </w:pPr>
      <w:r>
        <w:t>To explain</w:t>
      </w:r>
      <w:r w:rsidR="00980267">
        <w:t xml:space="preserve"> why it is important agreeing on</w:t>
      </w:r>
      <w:r>
        <w:t xml:space="preserve"> goals</w:t>
      </w:r>
    </w:p>
    <w:p w:rsidR="00A026F7" w:rsidRDefault="00A026F7" w:rsidP="00A026F7">
      <w:pPr>
        <w:pStyle w:val="ListParagraph"/>
        <w:numPr>
          <w:ilvl w:val="0"/>
          <w:numId w:val="15"/>
        </w:numPr>
      </w:pPr>
      <w:r>
        <w:t>To help the client to achieve, do better and do more</w:t>
      </w:r>
    </w:p>
    <w:p w:rsidR="00A026F7" w:rsidRDefault="00A026F7" w:rsidP="00A026F7">
      <w:pPr>
        <w:pStyle w:val="ListParagraph"/>
        <w:numPr>
          <w:ilvl w:val="0"/>
          <w:numId w:val="15"/>
        </w:numPr>
      </w:pPr>
      <w:r>
        <w:t>To realize and capture the clients goals</w:t>
      </w:r>
    </w:p>
    <w:p w:rsidR="00274D95" w:rsidRDefault="00A026F7" w:rsidP="008F16B2">
      <w:pPr>
        <w:pStyle w:val="ListParagraph"/>
        <w:numPr>
          <w:ilvl w:val="0"/>
          <w:numId w:val="15"/>
        </w:numPr>
      </w:pPr>
      <w:r>
        <w:t xml:space="preserve">To make sure we </w:t>
      </w:r>
      <w:r w:rsidR="00980267">
        <w:t>are on the same page, to give</w:t>
      </w:r>
      <w:r>
        <w:t xml:space="preserve"> direction</w:t>
      </w:r>
    </w:p>
    <w:p w:rsidR="00274D95" w:rsidRDefault="00274D95" w:rsidP="00A026F7">
      <w:pPr>
        <w:pStyle w:val="ListParagraph"/>
      </w:pPr>
    </w:p>
    <w:p w:rsidR="00A026F7" w:rsidRDefault="00A026F7" w:rsidP="00A026F7">
      <w:pPr>
        <w:pStyle w:val="ListParagraph"/>
      </w:pPr>
      <w:r>
        <w:t>Examples for mentoring goals:</w:t>
      </w:r>
    </w:p>
    <w:p w:rsidR="00A026F7" w:rsidRDefault="00A026F7" w:rsidP="00345F85">
      <w:pPr>
        <w:pStyle w:val="ListParagraph"/>
        <w:numPr>
          <w:ilvl w:val="0"/>
          <w:numId w:val="26"/>
        </w:numPr>
      </w:pPr>
      <w:r>
        <w:t>Each goal must be SMART</w:t>
      </w:r>
    </w:p>
    <w:p w:rsidR="00A026F7" w:rsidRDefault="00A026F7" w:rsidP="00345F85">
      <w:pPr>
        <w:pStyle w:val="ListParagraph"/>
        <w:ind w:left="1440"/>
      </w:pPr>
      <w:r>
        <w:t>S = specific</w:t>
      </w:r>
    </w:p>
    <w:p w:rsidR="00A026F7" w:rsidRDefault="00A026F7" w:rsidP="00345F85">
      <w:pPr>
        <w:pStyle w:val="ListParagraph"/>
        <w:ind w:left="1440"/>
      </w:pPr>
      <w:r>
        <w:t>M = measurable</w:t>
      </w:r>
    </w:p>
    <w:p w:rsidR="00A026F7" w:rsidRDefault="00A026F7" w:rsidP="00345F85">
      <w:pPr>
        <w:pStyle w:val="ListParagraph"/>
        <w:ind w:left="1440"/>
      </w:pPr>
      <w:r>
        <w:t>A = achievable</w:t>
      </w:r>
    </w:p>
    <w:p w:rsidR="00A026F7" w:rsidRDefault="00A026F7" w:rsidP="00345F85">
      <w:pPr>
        <w:pStyle w:val="ListParagraph"/>
        <w:ind w:left="1440"/>
      </w:pPr>
      <w:r>
        <w:t>R = realistic</w:t>
      </w:r>
    </w:p>
    <w:p w:rsidR="0074503B" w:rsidRDefault="00A026F7" w:rsidP="00345F85">
      <w:pPr>
        <w:pStyle w:val="ListParagraph"/>
        <w:ind w:left="1440"/>
      </w:pPr>
      <w:r>
        <w:t>T = timely</w:t>
      </w:r>
    </w:p>
    <w:p w:rsidR="00345F85" w:rsidRDefault="00345F85" w:rsidP="007D664B">
      <w:pPr>
        <w:pStyle w:val="ListParagraph"/>
      </w:pPr>
    </w:p>
    <w:p w:rsidR="00210DA7" w:rsidRDefault="00345F85" w:rsidP="000D2686">
      <w:pPr>
        <w:pStyle w:val="ListParagraph"/>
        <w:numPr>
          <w:ilvl w:val="0"/>
          <w:numId w:val="26"/>
        </w:numPr>
      </w:pPr>
      <w:r>
        <w:t xml:space="preserve">Scaling model, it is a way to agree on goals for mentoring to allow the client to explore what are they committed to </w:t>
      </w:r>
    </w:p>
    <w:p w:rsidR="00274D95" w:rsidRDefault="00274D95" w:rsidP="007D664B">
      <w:pPr>
        <w:pStyle w:val="ListParagraph"/>
      </w:pPr>
    </w:p>
    <w:p w:rsidR="0074503B" w:rsidRPr="00274D95" w:rsidRDefault="0074503B" w:rsidP="0074503B">
      <w:pPr>
        <w:pStyle w:val="ListParagraph"/>
        <w:numPr>
          <w:ilvl w:val="1"/>
          <w:numId w:val="1"/>
        </w:numPr>
        <w:rPr>
          <w:rFonts w:ascii="Gill Sans MT" w:hAnsi="Gill Sans MT"/>
          <w:b/>
          <w:bCs/>
        </w:rPr>
      </w:pPr>
      <w:r w:rsidRPr="00274D95">
        <w:rPr>
          <w:rFonts w:ascii="Gill Sans MT" w:hAnsi="Gill Sans MT"/>
          <w:b/>
          <w:bCs/>
        </w:rPr>
        <w:lastRenderedPageBreak/>
        <w:t>Please describe the principle features of how to keep records of individual</w:t>
      </w:r>
      <w:r w:rsidR="00A56487" w:rsidRPr="00274D95">
        <w:rPr>
          <w:rFonts w:ascii="Gill Sans MT" w:hAnsi="Gill Sans MT"/>
          <w:b/>
          <w:bCs/>
        </w:rPr>
        <w:t xml:space="preserve"> mentoring sessions; you may include examples of mentoring records provided you also describe how and when to use them</w:t>
      </w:r>
    </w:p>
    <w:p w:rsidR="0074503B" w:rsidRDefault="00100FC0" w:rsidP="0074503B">
      <w:pPr>
        <w:ind w:left="360"/>
      </w:pPr>
      <w:r>
        <w:t>As mentors, we shouldn’t keep records of our conversations with our clients, they belong to the client.  We should use art, model</w:t>
      </w:r>
      <w:r w:rsidR="004E1A73">
        <w:t>s</w:t>
      </w:r>
      <w:r>
        <w:t>, tools and techniques in the session</w:t>
      </w:r>
    </w:p>
    <w:p w:rsidR="00100FC0" w:rsidRDefault="00980267" w:rsidP="00100FC0">
      <w:pPr>
        <w:pStyle w:val="ListParagraph"/>
        <w:numPr>
          <w:ilvl w:val="0"/>
          <w:numId w:val="16"/>
        </w:numPr>
      </w:pPr>
      <w:r>
        <w:t xml:space="preserve">Skills analysis sheet demonstrates our skills as </w:t>
      </w:r>
      <w:r w:rsidR="00100FC0">
        <w:t>mentor</w:t>
      </w:r>
      <w:r>
        <w:t>s,</w:t>
      </w:r>
      <w:r w:rsidR="00100FC0">
        <w:t xml:space="preserve"> before any mentoring</w:t>
      </w:r>
      <w:r w:rsidR="00050719">
        <w:t xml:space="preserve"> session</w:t>
      </w:r>
      <w:r w:rsidR="00100FC0">
        <w:t>, we assess our skills to measure where we are with our skills</w:t>
      </w:r>
    </w:p>
    <w:p w:rsidR="00100FC0" w:rsidRDefault="00100FC0" w:rsidP="00100FC0">
      <w:pPr>
        <w:pStyle w:val="ListParagraph"/>
        <w:numPr>
          <w:ilvl w:val="0"/>
          <w:numId w:val="16"/>
        </w:numPr>
      </w:pPr>
      <w:r>
        <w:t>Create a grid with the date and time of activity, the da</w:t>
      </w:r>
      <w:r w:rsidR="00980267">
        <w:t>te and time the client attends</w:t>
      </w:r>
      <w:r>
        <w:t xml:space="preserve"> and </w:t>
      </w:r>
      <w:r w:rsidR="00980267">
        <w:t xml:space="preserve">when and where </w:t>
      </w:r>
      <w:r w:rsidR="001075D2">
        <w:t>the session</w:t>
      </w:r>
      <w:r>
        <w:t xml:space="preserve"> take</w:t>
      </w:r>
      <w:r w:rsidR="00980267">
        <w:t>s</w:t>
      </w:r>
      <w:r>
        <w:t xml:space="preserve"> place</w:t>
      </w:r>
    </w:p>
    <w:p w:rsidR="00100FC0" w:rsidRDefault="00100FC0" w:rsidP="00100FC0">
      <w:pPr>
        <w:pStyle w:val="ListParagraph"/>
        <w:numPr>
          <w:ilvl w:val="0"/>
          <w:numId w:val="16"/>
        </w:numPr>
      </w:pPr>
      <w:r>
        <w:t>Contract</w:t>
      </w:r>
    </w:p>
    <w:p w:rsidR="00100FC0" w:rsidRDefault="00100FC0" w:rsidP="00546EDF">
      <w:pPr>
        <w:pStyle w:val="ListParagraph"/>
        <w:numPr>
          <w:ilvl w:val="0"/>
          <w:numId w:val="16"/>
        </w:numPr>
      </w:pPr>
      <w:r>
        <w:t>Development plan for myself</w:t>
      </w:r>
    </w:p>
    <w:p w:rsidR="00302D8D" w:rsidRDefault="00302D8D" w:rsidP="00302D8D">
      <w:r>
        <w:t>My preference is to have clients take notes of the session and retain them as this will serve as a reminder for both the mentee and the mentor.</w:t>
      </w:r>
    </w:p>
    <w:p w:rsidR="0074503B" w:rsidRDefault="0074503B" w:rsidP="0074503B">
      <w:pPr>
        <w:ind w:left="360"/>
      </w:pPr>
    </w:p>
    <w:sectPr w:rsidR="00745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3B9"/>
    <w:multiLevelType w:val="hybridMultilevel"/>
    <w:tmpl w:val="710C36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7B67C8"/>
    <w:multiLevelType w:val="hybridMultilevel"/>
    <w:tmpl w:val="5802D1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63E86"/>
    <w:multiLevelType w:val="hybridMultilevel"/>
    <w:tmpl w:val="A27CFD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957888"/>
    <w:multiLevelType w:val="hybridMultilevel"/>
    <w:tmpl w:val="BCE6498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2341E5"/>
    <w:multiLevelType w:val="hybridMultilevel"/>
    <w:tmpl w:val="86028BD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D740F53"/>
    <w:multiLevelType w:val="hybridMultilevel"/>
    <w:tmpl w:val="1DC6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A311B"/>
    <w:multiLevelType w:val="hybridMultilevel"/>
    <w:tmpl w:val="1C60E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0E6003"/>
    <w:multiLevelType w:val="hybridMultilevel"/>
    <w:tmpl w:val="393AD4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AA07C89"/>
    <w:multiLevelType w:val="hybridMultilevel"/>
    <w:tmpl w:val="EFF63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045F34"/>
    <w:multiLevelType w:val="hybridMultilevel"/>
    <w:tmpl w:val="2A3CAD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3A41E4"/>
    <w:multiLevelType w:val="hybridMultilevel"/>
    <w:tmpl w:val="F71456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843EE"/>
    <w:multiLevelType w:val="hybridMultilevel"/>
    <w:tmpl w:val="68DEAA5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9A23ED3"/>
    <w:multiLevelType w:val="hybridMultilevel"/>
    <w:tmpl w:val="BECC1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4327AD"/>
    <w:multiLevelType w:val="hybridMultilevel"/>
    <w:tmpl w:val="B8B6C4A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F876902"/>
    <w:multiLevelType w:val="hybridMultilevel"/>
    <w:tmpl w:val="907A08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0BE04C9"/>
    <w:multiLevelType w:val="multilevel"/>
    <w:tmpl w:val="FB14B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41E657EF"/>
    <w:multiLevelType w:val="hybridMultilevel"/>
    <w:tmpl w:val="69D0AC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4206C1"/>
    <w:multiLevelType w:val="hybridMultilevel"/>
    <w:tmpl w:val="80C6A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2D532B"/>
    <w:multiLevelType w:val="hybridMultilevel"/>
    <w:tmpl w:val="A6FCC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749425D"/>
    <w:multiLevelType w:val="hybridMultilevel"/>
    <w:tmpl w:val="6F160E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1C2F51"/>
    <w:multiLevelType w:val="hybridMultilevel"/>
    <w:tmpl w:val="C24C79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3B5726B"/>
    <w:multiLevelType w:val="hybridMultilevel"/>
    <w:tmpl w:val="93406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056F0"/>
    <w:multiLevelType w:val="hybridMultilevel"/>
    <w:tmpl w:val="08F872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FA26B9"/>
    <w:multiLevelType w:val="hybridMultilevel"/>
    <w:tmpl w:val="5C14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2B0C9A"/>
    <w:multiLevelType w:val="hybridMultilevel"/>
    <w:tmpl w:val="5D2A797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31F2D34"/>
    <w:multiLevelType w:val="hybridMultilevel"/>
    <w:tmpl w:val="1DBA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694C4D"/>
    <w:multiLevelType w:val="hybridMultilevel"/>
    <w:tmpl w:val="5658E0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22"/>
  </w:num>
  <w:num w:numId="5">
    <w:abstractNumId w:val="13"/>
  </w:num>
  <w:num w:numId="6">
    <w:abstractNumId w:val="1"/>
  </w:num>
  <w:num w:numId="7">
    <w:abstractNumId w:val="9"/>
  </w:num>
  <w:num w:numId="8">
    <w:abstractNumId w:val="20"/>
  </w:num>
  <w:num w:numId="9">
    <w:abstractNumId w:val="24"/>
  </w:num>
  <w:num w:numId="10">
    <w:abstractNumId w:val="7"/>
  </w:num>
  <w:num w:numId="11">
    <w:abstractNumId w:val="6"/>
  </w:num>
  <w:num w:numId="12">
    <w:abstractNumId w:val="21"/>
  </w:num>
  <w:num w:numId="13">
    <w:abstractNumId w:val="3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11"/>
  </w:num>
  <w:num w:numId="19">
    <w:abstractNumId w:val="4"/>
  </w:num>
  <w:num w:numId="20">
    <w:abstractNumId w:val="25"/>
  </w:num>
  <w:num w:numId="21">
    <w:abstractNumId w:val="10"/>
  </w:num>
  <w:num w:numId="22">
    <w:abstractNumId w:val="19"/>
  </w:num>
  <w:num w:numId="23">
    <w:abstractNumId w:val="17"/>
  </w:num>
  <w:num w:numId="24">
    <w:abstractNumId w:val="5"/>
  </w:num>
  <w:num w:numId="25">
    <w:abstractNumId w:val="23"/>
  </w:num>
  <w:num w:numId="26">
    <w:abstractNumId w:val="2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11"/>
    <w:rsid w:val="00004A30"/>
    <w:rsid w:val="00011AB2"/>
    <w:rsid w:val="00044BD7"/>
    <w:rsid w:val="00050719"/>
    <w:rsid w:val="000626B6"/>
    <w:rsid w:val="000B7242"/>
    <w:rsid w:val="000D2686"/>
    <w:rsid w:val="000D6AFA"/>
    <w:rsid w:val="000E771F"/>
    <w:rsid w:val="00100FC0"/>
    <w:rsid w:val="00106028"/>
    <w:rsid w:val="001075D2"/>
    <w:rsid w:val="00130DE1"/>
    <w:rsid w:val="001344BD"/>
    <w:rsid w:val="001A264F"/>
    <w:rsid w:val="001B3028"/>
    <w:rsid w:val="001B61CA"/>
    <w:rsid w:val="001C260D"/>
    <w:rsid w:val="001D475A"/>
    <w:rsid w:val="001D6980"/>
    <w:rsid w:val="001E5452"/>
    <w:rsid w:val="001F68C6"/>
    <w:rsid w:val="00210DA7"/>
    <w:rsid w:val="00227C87"/>
    <w:rsid w:val="00264E5B"/>
    <w:rsid w:val="00272AE6"/>
    <w:rsid w:val="00274D95"/>
    <w:rsid w:val="00277F11"/>
    <w:rsid w:val="002A3F4F"/>
    <w:rsid w:val="002A5EE4"/>
    <w:rsid w:val="002C16B2"/>
    <w:rsid w:val="00302D8D"/>
    <w:rsid w:val="00341CDB"/>
    <w:rsid w:val="00345F85"/>
    <w:rsid w:val="00370936"/>
    <w:rsid w:val="00396C6C"/>
    <w:rsid w:val="003B3ACE"/>
    <w:rsid w:val="003C4B32"/>
    <w:rsid w:val="003D496F"/>
    <w:rsid w:val="003D7D63"/>
    <w:rsid w:val="00401723"/>
    <w:rsid w:val="00414A7B"/>
    <w:rsid w:val="00424560"/>
    <w:rsid w:val="0043663E"/>
    <w:rsid w:val="00470384"/>
    <w:rsid w:val="004A3262"/>
    <w:rsid w:val="004C2609"/>
    <w:rsid w:val="004D2BDF"/>
    <w:rsid w:val="004E1A73"/>
    <w:rsid w:val="00546EDF"/>
    <w:rsid w:val="00575BF1"/>
    <w:rsid w:val="005940AE"/>
    <w:rsid w:val="005C39F4"/>
    <w:rsid w:val="00605407"/>
    <w:rsid w:val="006067B3"/>
    <w:rsid w:val="00627E68"/>
    <w:rsid w:val="0067644F"/>
    <w:rsid w:val="00676548"/>
    <w:rsid w:val="006861F4"/>
    <w:rsid w:val="006A2EF3"/>
    <w:rsid w:val="00706814"/>
    <w:rsid w:val="0074503B"/>
    <w:rsid w:val="007852EF"/>
    <w:rsid w:val="007D0C3C"/>
    <w:rsid w:val="007D3534"/>
    <w:rsid w:val="007D664B"/>
    <w:rsid w:val="00802BFA"/>
    <w:rsid w:val="0084524F"/>
    <w:rsid w:val="008D5837"/>
    <w:rsid w:val="008F16B2"/>
    <w:rsid w:val="009534CB"/>
    <w:rsid w:val="00980267"/>
    <w:rsid w:val="009A0A85"/>
    <w:rsid w:val="00A01211"/>
    <w:rsid w:val="00A026F7"/>
    <w:rsid w:val="00A32CFA"/>
    <w:rsid w:val="00A56487"/>
    <w:rsid w:val="00A924AE"/>
    <w:rsid w:val="00AA0CAC"/>
    <w:rsid w:val="00BD7CF0"/>
    <w:rsid w:val="00C020AB"/>
    <w:rsid w:val="00C03882"/>
    <w:rsid w:val="00C15ED8"/>
    <w:rsid w:val="00C639B7"/>
    <w:rsid w:val="00C65270"/>
    <w:rsid w:val="00C90C86"/>
    <w:rsid w:val="00CB32E2"/>
    <w:rsid w:val="00CD7BCA"/>
    <w:rsid w:val="00D055A4"/>
    <w:rsid w:val="00D40E22"/>
    <w:rsid w:val="00D7794A"/>
    <w:rsid w:val="00DA38E4"/>
    <w:rsid w:val="00DB30A3"/>
    <w:rsid w:val="00DD3C48"/>
    <w:rsid w:val="00DD47D7"/>
    <w:rsid w:val="00DF354F"/>
    <w:rsid w:val="00E3063C"/>
    <w:rsid w:val="00E47AB0"/>
    <w:rsid w:val="00E51B33"/>
    <w:rsid w:val="00E67585"/>
    <w:rsid w:val="00ED4148"/>
    <w:rsid w:val="00F113CA"/>
    <w:rsid w:val="00F132E6"/>
    <w:rsid w:val="00F13F4F"/>
    <w:rsid w:val="00F14C79"/>
    <w:rsid w:val="00F3596E"/>
    <w:rsid w:val="00F42026"/>
    <w:rsid w:val="00F55DC5"/>
    <w:rsid w:val="00F61BEC"/>
    <w:rsid w:val="00F866B3"/>
    <w:rsid w:val="00F90F0D"/>
    <w:rsid w:val="00F97CDD"/>
    <w:rsid w:val="00FD761A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211"/>
    <w:pPr>
      <w:ind w:left="720"/>
      <w:contextualSpacing/>
    </w:pPr>
  </w:style>
  <w:style w:type="table" w:styleId="TableGrid">
    <w:name w:val="Table Grid"/>
    <w:basedOn w:val="TableNormal"/>
    <w:uiPriority w:val="39"/>
    <w:rsid w:val="00436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211"/>
    <w:pPr>
      <w:ind w:left="720"/>
      <w:contextualSpacing/>
    </w:pPr>
  </w:style>
  <w:style w:type="table" w:styleId="TableGrid">
    <w:name w:val="Table Grid"/>
    <w:basedOn w:val="TableNormal"/>
    <w:uiPriority w:val="39"/>
    <w:rsid w:val="00436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3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66679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2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72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FFDC9-75C4-428B-B40A-0F718151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W. AlDabbagh</dc:creator>
  <cp:lastModifiedBy>KITS</cp:lastModifiedBy>
  <cp:revision>30</cp:revision>
  <dcterms:created xsi:type="dcterms:W3CDTF">2016-03-28T15:36:00Z</dcterms:created>
  <dcterms:modified xsi:type="dcterms:W3CDTF">2016-03-28T18:44:00Z</dcterms:modified>
</cp:coreProperties>
</file>